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7F2A0783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8D32F0">
        <w:rPr>
          <w:rFonts w:cs="Arial"/>
          <w:bCs/>
          <w:sz w:val="28"/>
          <w:szCs w:val="28"/>
          <w:lang w:val="pl-PL"/>
        </w:rPr>
        <w:t>1</w:t>
      </w:r>
      <w:r w:rsidR="00091FD4">
        <w:rPr>
          <w:rFonts w:cs="Arial"/>
          <w:bCs/>
          <w:sz w:val="28"/>
          <w:szCs w:val="28"/>
          <w:lang w:val="pl-PL"/>
        </w:rPr>
        <w:t>4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C33686">
        <w:rPr>
          <w:rFonts w:cs="Arial"/>
          <w:bCs/>
          <w:sz w:val="28"/>
          <w:szCs w:val="28"/>
          <w:lang w:val="pl-PL"/>
        </w:rPr>
        <w:t>0</w:t>
      </w:r>
      <w:r w:rsidR="00091FD4">
        <w:rPr>
          <w:rFonts w:cs="Arial"/>
          <w:bCs/>
          <w:sz w:val="28"/>
          <w:szCs w:val="28"/>
          <w:lang w:val="pl-PL"/>
        </w:rPr>
        <w:t>9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621984">
        <w:rPr>
          <w:rFonts w:cs="Arial"/>
          <w:bCs/>
          <w:sz w:val="28"/>
          <w:szCs w:val="28"/>
          <w:lang w:val="pl-PL"/>
        </w:rPr>
        <w:t>5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0A6F1CE9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8D32F0">
        <w:rPr>
          <w:rFonts w:ascii="Arial" w:hAnsi="Arial" w:cs="Arial"/>
        </w:rPr>
        <w:t>2</w:t>
      </w:r>
      <w:r w:rsidR="00091FD4">
        <w:rPr>
          <w:rFonts w:ascii="Arial" w:hAnsi="Arial" w:cs="Arial"/>
        </w:rPr>
        <w:t>1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4A0DE01A" w14:textId="7FC965B2" w:rsidR="00054D62" w:rsidRDefault="004406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208869499" w:history="1">
        <w:r w:rsidR="00054D62" w:rsidRPr="00E37DF2">
          <w:rPr>
            <w:rStyle w:val="Hipercze"/>
            <w:rFonts w:ascii="Arial" w:hAnsi="Arial" w:cs="Arial"/>
            <w:noProof/>
          </w:rPr>
          <w:t>I.</w:t>
        </w:r>
        <w:r w:rsidR="00054D62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="00054D62" w:rsidRPr="00E37DF2">
          <w:rPr>
            <w:rStyle w:val="Hipercze"/>
            <w:rFonts w:ascii="Arial" w:hAnsi="Arial" w:cs="Arial"/>
            <w:noProof/>
          </w:rPr>
          <w:t>EKRAN GŁÓWNY ORAZ FUNKCJE WOD2021</w:t>
        </w:r>
        <w:r w:rsidR="00054D62">
          <w:rPr>
            <w:noProof/>
            <w:webHidden/>
          </w:rPr>
          <w:tab/>
        </w:r>
        <w:r w:rsidR="00054D62">
          <w:rPr>
            <w:noProof/>
            <w:webHidden/>
          </w:rPr>
          <w:fldChar w:fldCharType="begin"/>
        </w:r>
        <w:r w:rsidR="00054D62">
          <w:rPr>
            <w:noProof/>
            <w:webHidden/>
          </w:rPr>
          <w:instrText xml:space="preserve"> PAGEREF _Toc208869499 \h </w:instrText>
        </w:r>
        <w:r w:rsidR="00054D62">
          <w:rPr>
            <w:noProof/>
            <w:webHidden/>
          </w:rPr>
        </w:r>
        <w:r w:rsidR="00054D62">
          <w:rPr>
            <w:noProof/>
            <w:webHidden/>
          </w:rPr>
          <w:fldChar w:fldCharType="separate"/>
        </w:r>
        <w:r w:rsidR="00054D62">
          <w:rPr>
            <w:noProof/>
            <w:webHidden/>
          </w:rPr>
          <w:t>5</w:t>
        </w:r>
        <w:r w:rsidR="00054D62">
          <w:rPr>
            <w:noProof/>
            <w:webHidden/>
          </w:rPr>
          <w:fldChar w:fldCharType="end"/>
        </w:r>
      </w:hyperlink>
    </w:p>
    <w:p w14:paraId="115B1DF0" w14:textId="61542915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0" w:history="1">
        <w:r w:rsidRPr="00E37DF2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TWORZENIE KONTA I 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F984784" w14:textId="3CB328D3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1" w:history="1">
        <w:r w:rsidRPr="00E37DF2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FFC9029" w14:textId="42D8C2AB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2" w:history="1">
        <w:r w:rsidRPr="00E37DF2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7333C73" w14:textId="2E31F25B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3" w:history="1">
        <w:r w:rsidRPr="00E37DF2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3A2F386" w14:textId="28753CD3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4" w:history="1">
        <w:r w:rsidRPr="00E37DF2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D653D28" w14:textId="34A1099E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5" w:history="1">
        <w:r w:rsidRPr="00E37DF2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FE833CC" w14:textId="727B63DA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6" w:history="1">
        <w:r w:rsidRPr="00E37DF2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A17F425" w14:textId="4152CA1F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7" w:history="1">
        <w:r w:rsidRPr="00E37DF2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03FE23E2" w14:textId="3EB306CC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8" w:history="1">
        <w:r w:rsidRPr="00E37DF2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47B35311" w14:textId="2675FB34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09" w:history="1">
        <w:r w:rsidRPr="00E37DF2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45869555" w14:textId="69E4BA4D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0" w:history="1">
        <w:r w:rsidRPr="00E37DF2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571BB5C5" w14:textId="2041F334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1" w:history="1">
        <w:r w:rsidRPr="00E37DF2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5D1922E0" w14:textId="6D77A2A3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2" w:history="1">
        <w:r w:rsidRPr="00E37DF2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285BE330" w14:textId="7C636E78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3" w:history="1">
        <w:r w:rsidRPr="00E37DF2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68276CEB" w14:textId="7C747B7B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4" w:history="1">
        <w:r w:rsidRPr="00E37DF2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4B8A7453" w14:textId="1B10D5C2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5" w:history="1">
        <w:r w:rsidRPr="00E37DF2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199D5EC9" w14:textId="405AF77A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6" w:history="1">
        <w:r w:rsidRPr="00E37DF2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4549F533" w14:textId="6E5ABE1F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7" w:history="1">
        <w:r w:rsidRPr="00E37DF2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41507780" w14:textId="7368C601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8" w:history="1">
        <w:r w:rsidRPr="00E37DF2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47053866" w14:textId="6125D2D5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19" w:history="1">
        <w:r w:rsidRPr="00E37DF2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2E518529" w14:textId="1CD75315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0" w:history="1">
        <w:r w:rsidRPr="00E37DF2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86E4326" w14:textId="4ED6474D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1" w:history="1">
        <w:r w:rsidRPr="00E37DF2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912C6B3" w14:textId="53584A5D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2" w:history="1">
        <w:r w:rsidRPr="00E37DF2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305D75DA" w14:textId="4C56A577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3" w:history="1">
        <w:r w:rsidRPr="00E37DF2">
          <w:rPr>
            <w:rStyle w:val="Hipercze"/>
            <w:rFonts w:ascii="Arial" w:hAnsi="Arial" w:cs="Arial"/>
            <w:noProof/>
          </w:rPr>
          <w:t>4.2.1.2.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Zmiana administratora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0C7F0836" w14:textId="7F70A6AF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4" w:history="1">
        <w:r w:rsidRPr="00E37DF2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006AB532" w14:textId="648FEE4E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5" w:history="1">
        <w:r w:rsidRPr="00E37DF2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18B5EDC6" w14:textId="2733F4C1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6" w:history="1">
        <w:r w:rsidRPr="00E37DF2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166F77A9" w14:textId="45732752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7" w:history="1">
        <w:r w:rsidRPr="00E37DF2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4D4E4C3F" w14:textId="6EADF6AE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8" w:history="1">
        <w:r w:rsidRPr="00E37DF2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4FCFF7C5" w14:textId="1426CF42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29" w:history="1">
        <w:r w:rsidRPr="00E37DF2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786131DB" w14:textId="5711E70E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0" w:history="1">
        <w:r w:rsidRPr="00E37DF2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43C290F9" w14:textId="0A95DD62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1" w:history="1">
        <w:r w:rsidRPr="00E37DF2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1A408863" w14:textId="2A7DC9A5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2" w:history="1">
        <w:r w:rsidRPr="00E37DF2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38BCEEF8" w14:textId="6336162A" w:rsidR="00054D62" w:rsidRDefault="00054D62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3" w:history="1">
        <w:r w:rsidRPr="00E37DF2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14:paraId="432871FE" w14:textId="5D7FA0C9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4" w:history="1">
        <w:r w:rsidRPr="00E37DF2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01A9E535" w14:textId="3B0EB1F8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5" w:history="1">
        <w:r w:rsidRPr="00E37DF2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Generowanie pliku ZIP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6DCAE41D" w14:textId="45E27446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6" w:history="1">
        <w:r w:rsidRPr="00E37DF2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1B9E1FC7" w14:textId="2A497DC1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7" w:history="1">
        <w:r w:rsidRPr="00E37DF2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1C35E23F" w14:textId="582482E8" w:rsidR="00054D62" w:rsidRDefault="00054D62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08869538" w:history="1">
        <w:r w:rsidRPr="00E37DF2">
          <w:rPr>
            <w:rStyle w:val="Hipercze"/>
            <w:rFonts w:ascii="Arial" w:hAnsi="Arial" w:cs="Arial"/>
            <w:noProof/>
          </w:rPr>
          <w:t>6.6.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E37DF2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_Toc208869538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208869499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1379608B" w14:textId="282CE7D4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7747FB81" wp14:editId="07E2075B">
            <wp:extent cx="7596000" cy="3607601"/>
            <wp:effectExtent l="0" t="0" r="508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2132141B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4CC5C25C" wp14:editId="5068A59C">
            <wp:extent cx="7596000" cy="3632021"/>
            <wp:effectExtent l="0" t="0" r="5080" b="6985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3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208869500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26B8A61C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</w:t>
      </w:r>
      <w:r w:rsidRPr="00D40513">
        <w:rPr>
          <w:rFonts w:ascii="Arial" w:hAnsi="Arial" w:cs="Arial"/>
        </w:rPr>
        <w:t xml:space="preserve">stronie </w:t>
      </w:r>
      <w:hyperlink r:id="rId13" w:history="1">
        <w:r w:rsidRPr="001E08CC">
          <w:rPr>
            <w:rStyle w:val="Hipercze"/>
            <w:rFonts w:ascii="Arial" w:hAnsi="Arial" w:cs="Arial"/>
          </w:rPr>
          <w:t>wod.cst2021.gov.pl</w:t>
        </w:r>
      </w:hyperlink>
      <w:r w:rsidRPr="001E08CC">
        <w:rPr>
          <w:rStyle w:val="Hipercze"/>
          <w:rFonts w:cs="Arial"/>
          <w:color w:val="auto"/>
          <w:u w:val="none"/>
        </w:rPr>
        <w:t>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A2304C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A2304C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1516B35F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A2304C">
        <w:rPr>
          <w:rFonts w:ascii="Arial" w:hAnsi="Arial" w:cs="Arial"/>
          <w:b/>
          <w:bCs/>
        </w:rPr>
        <w:t>nie zagwarantuje Ci dostępu do aplikacji WOD2021</w:t>
      </w:r>
      <w:r w:rsidRPr="00A2304C">
        <w:rPr>
          <w:rFonts w:ascii="Arial" w:hAnsi="Arial" w:cs="Arial"/>
        </w:rPr>
        <w:t xml:space="preserve">. </w:t>
      </w:r>
    </w:p>
    <w:p w14:paraId="0CC229E1" w14:textId="5357C399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.gov.pl/registration</w:t>
        </w:r>
      </w:hyperlink>
      <w:r w:rsidRPr="00A2304C">
        <w:rPr>
          <w:rFonts w:ascii="Arial" w:hAnsi="Arial" w:cs="Arial"/>
        </w:rPr>
        <w:t xml:space="preserve">, przejdź na stronę </w:t>
      </w:r>
      <w:hyperlink r:id="rId17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wod</w:t>
        </w:r>
        <w:r w:rsidR="00310B6B" w:rsidRPr="00A2304C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A2304C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A2304C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68F793EE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A2304C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7F47BF74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D97042">
        <w:rPr>
          <w:rFonts w:ascii="Arial" w:hAnsi="Arial" w:cs="Arial"/>
        </w:rPr>
        <w:t xml:space="preserve"> </w:t>
      </w:r>
      <w:r w:rsidR="00CB72DE">
        <w:rPr>
          <w:rFonts w:ascii="Arial" w:hAnsi="Arial" w:cs="Arial"/>
        </w:rPr>
        <w:t>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793E0C6B" w:rsidR="00BB19CF" w:rsidRDefault="00A07786" w:rsidP="005C7BEA">
      <w:pPr>
        <w:spacing w:before="120"/>
        <w:jc w:val="center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6A9EF5" wp14:editId="3297DA56">
                <wp:simplePos x="0" y="0"/>
                <wp:positionH relativeFrom="column">
                  <wp:posOffset>2043430</wp:posOffset>
                </wp:positionH>
                <wp:positionV relativeFrom="paragraph">
                  <wp:posOffset>2291080</wp:posOffset>
                </wp:positionV>
                <wp:extent cx="2085975" cy="542925"/>
                <wp:effectExtent l="0" t="0" r="28575" b="28575"/>
                <wp:wrapNone/>
                <wp:docPr id="44" name="Prostoką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5429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72AE0713" id="Prostokąt 44" o:spid="_x0000_s1026" style="position:absolute;margin-left:160.9pt;margin-top:180.4pt;width:164.25pt;height:42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" filled="f" strokecolor="#00b050" strokeweight="1.5pt"/>
            </w:pict>
          </mc:Fallback>
        </mc:AlternateContent>
      </w:r>
      <w:r w:rsidR="00A2304C" w:rsidRPr="00A2304C">
        <w:rPr>
          <w:noProof/>
        </w:rPr>
        <w:t xml:space="preserve"> </w:t>
      </w:r>
      <w:r w:rsidR="00F41EC5" w:rsidRPr="00F41EC5">
        <w:rPr>
          <w:noProof/>
        </w:rPr>
        <w:t xml:space="preserve"> </w:t>
      </w:r>
      <w:r w:rsidR="00FA68EF" w:rsidRPr="00FA68EF">
        <w:rPr>
          <w:noProof/>
        </w:rPr>
        <w:t xml:space="preserve"> </w:t>
      </w:r>
      <w:r w:rsidRPr="00A07786">
        <w:rPr>
          <w:noProof/>
        </w:rPr>
        <w:drawing>
          <wp:inline distT="0" distB="0" distL="0" distR="0" wp14:anchorId="0959B00F" wp14:editId="5B1F4EB8">
            <wp:extent cx="5400000" cy="491608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916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49D64" w14:textId="77777777" w:rsidR="00D07757" w:rsidRDefault="00D07757" w:rsidP="005C7BEA">
      <w:pPr>
        <w:spacing w:before="120"/>
        <w:jc w:val="center"/>
        <w:rPr>
          <w:noProof/>
        </w:rPr>
      </w:pPr>
    </w:p>
    <w:p w14:paraId="2582BC3E" w14:textId="6324A3CA" w:rsidR="00D07757" w:rsidRPr="00333713" w:rsidRDefault="00D07757" w:rsidP="00D0775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Logowanie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1BD99A18" w14:textId="77777777" w:rsidR="00D07757" w:rsidRPr="00541DD0" w:rsidRDefault="00D07757" w:rsidP="00F907FC">
      <w:pPr>
        <w:spacing w:before="120"/>
        <w:rPr>
          <w:rFonts w:ascii="Arial" w:hAnsi="Arial" w:cs="Arial"/>
        </w:rPr>
      </w:pP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2C0FD766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D33B561" w:rsidR="00A50002" w:rsidRDefault="00F41EC5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288D72" wp14:editId="404200EF">
            <wp:extent cx="8892540" cy="3905250"/>
            <wp:effectExtent l="0" t="0" r="3810" b="0"/>
            <wp:docPr id="37" name="Obraz 37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az 37" descr="Obraz zawierający tekst, zrzut ekranu, oprogramowanie, Ikona komputerow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58CFAD3F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A2304C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208869501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208869502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208869503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4E9F7CBA" w:rsidR="004E7A33" w:rsidRDefault="00207139" w:rsidP="002B0DDF">
      <w:pPr>
        <w:jc w:val="center"/>
        <w:rPr>
          <w:rFonts w:ascii="Arial" w:hAnsi="Arial" w:cs="Arial"/>
        </w:rPr>
      </w:pPr>
      <w:r w:rsidRPr="00207139">
        <w:rPr>
          <w:noProof/>
        </w:rPr>
        <w:lastRenderedPageBreak/>
        <w:t xml:space="preserve"> </w:t>
      </w:r>
      <w:r w:rsidRPr="00207139">
        <w:rPr>
          <w:rFonts w:ascii="Arial" w:hAnsi="Arial" w:cs="Arial"/>
          <w:noProof/>
        </w:rPr>
        <w:drawing>
          <wp:inline distT="0" distB="0" distL="0" distR="0" wp14:anchorId="0F250B0E" wp14:editId="0ED093A9">
            <wp:extent cx="8892540" cy="4526915"/>
            <wp:effectExtent l="0" t="0" r="3810" b="698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2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208869504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208869505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208869506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208869507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20886950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208869509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208869510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208869511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69AF3A92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</w:t>
      </w:r>
      <w:r w:rsidR="00AE1AB4" w:rsidRPr="00541DD0">
        <w:rPr>
          <w:rFonts w:ascii="Arial" w:hAnsi="Arial" w:cs="Arial"/>
          <w:color w:val="000000"/>
        </w:rPr>
        <w:t>informacja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r w:rsidR="00F97FA5"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20886951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2088695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20886951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208869515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2088695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20886951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0266EFCC" w:rsidR="00BB19CF" w:rsidRPr="00F907FC" w:rsidRDefault="00B73014" w:rsidP="007D7AB4">
      <w:pPr>
        <w:jc w:val="center"/>
        <w:rPr>
          <w:rFonts w:ascii="Arial" w:hAnsi="Arial" w:cs="Arial"/>
          <w:bCs/>
          <w:i/>
        </w:rPr>
      </w:pPr>
      <w:r w:rsidRPr="00B73014">
        <w:rPr>
          <w:noProof/>
        </w:rPr>
        <w:t xml:space="preserve"> </w:t>
      </w:r>
      <w:r w:rsidRPr="00B73014">
        <w:rPr>
          <w:rFonts w:ascii="Arial" w:hAnsi="Arial" w:cs="Arial"/>
          <w:bCs/>
          <w:i/>
          <w:noProof/>
        </w:rPr>
        <w:drawing>
          <wp:inline distT="0" distB="0" distL="0" distR="0" wp14:anchorId="4D3EFB90" wp14:editId="071F30B4">
            <wp:extent cx="8748000" cy="5192954"/>
            <wp:effectExtent l="19050" t="19050" r="15240" b="27305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748000" cy="519295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2388AAD5" w14:textId="77777777" w:rsidR="00B73014" w:rsidRDefault="00B73014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8EDA04" w14:textId="77777777" w:rsidR="00B73014" w:rsidRPr="00541DD0" w:rsidRDefault="00B73014" w:rsidP="00B73014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C15738B" w14:textId="21D13A23" w:rsidR="00B73014" w:rsidRDefault="00B73014" w:rsidP="00B73014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B73014">
        <w:rPr>
          <w:rFonts w:ascii="Arial" w:hAnsi="Arial" w:cs="Arial"/>
          <w:lang w:eastAsia="x-none"/>
        </w:rPr>
        <w:t>Polityka dostępu do danych „Do wszystkich wniosków w ramach poziomów wdrażania.” nie będzie dostępna do wyboru podczas tworzenia/edycji Roli domyślnej w ramach poziomu hierarchii „Działalność gospodarcza” oraz podczas tworzenia i/lub edycji Roli w podmiocie (tj. roli, jaką może pełnić Użytkownik (np. Wnioskodawca) w przypisanym mu profilu. Obiekt ten jest definiowany dla poszczególnego podmiotu).</w:t>
      </w:r>
    </w:p>
    <w:p w14:paraId="64DB5B81" w14:textId="609508F8" w:rsidR="00BB19CF" w:rsidRPr="00541DD0" w:rsidRDefault="00B73014" w:rsidP="00F907FC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Użytkowni</w:t>
      </w:r>
      <w:r w:rsidR="008D32F0">
        <w:rPr>
          <w:rFonts w:ascii="Arial" w:hAnsi="Arial" w:cs="Arial"/>
          <w:lang w:eastAsia="x-none"/>
        </w:rPr>
        <w:t>cy</w:t>
      </w:r>
      <w:r w:rsidRPr="00B73014">
        <w:rPr>
          <w:rFonts w:ascii="Arial" w:hAnsi="Arial" w:cs="Arial"/>
          <w:lang w:eastAsia="x-none"/>
        </w:rPr>
        <w:t>, którzy będą mieli przypisaną rolę domyślną z polityką dostępu do danych „Do wszystkich wniosków w ramach poziomów wdrażania.”, będą mieli dostęp do wszystkich złożonych przez Wnioskodawcę wniosków o dofinansowanie, stosownie do przypisanego poziomu wdrażania.</w:t>
      </w:r>
    </w:p>
    <w:p w14:paraId="56015415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15DFD0F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E5245F2" w14:textId="66B4CE5F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2088695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20886951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20886952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251F2FF2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</w:t>
      </w:r>
      <w:r w:rsidR="0036184E">
        <w:rPr>
          <w:rFonts w:ascii="Arial" w:hAnsi="Arial" w:cs="Arial"/>
        </w:rPr>
        <w:t xml:space="preserve"> danego podmiotu.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2088695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87F1508" w:rsidR="00440627" w:rsidRPr="00541DD0" w:rsidRDefault="00A95F8C" w:rsidP="00C362A5">
      <w:pPr>
        <w:jc w:val="center"/>
        <w:rPr>
          <w:rFonts w:ascii="Arial" w:hAnsi="Arial" w:cs="Arial"/>
          <w:b/>
          <w:i/>
        </w:rPr>
      </w:pPr>
      <w:r w:rsidRPr="00A95F8C">
        <w:rPr>
          <w:noProof/>
        </w:rPr>
        <w:t xml:space="preserve"> </w:t>
      </w:r>
      <w:r w:rsidRPr="00A95F8C">
        <w:rPr>
          <w:rFonts w:ascii="Arial" w:hAnsi="Arial" w:cs="Arial"/>
          <w:b/>
          <w:i/>
          <w:noProof/>
        </w:rPr>
        <w:drawing>
          <wp:inline distT="0" distB="0" distL="0" distR="0" wp14:anchorId="60782267" wp14:editId="7BCCBD41">
            <wp:extent cx="8411749" cy="3305636"/>
            <wp:effectExtent l="0" t="0" r="8890" b="9525"/>
            <wp:docPr id="20102109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210923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411749" cy="330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3FC3DC7B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="00A95F8C">
        <w:rPr>
          <w:rFonts w:ascii="Arial" w:hAnsi="Arial" w:cs="Arial"/>
          <w:b/>
          <w:i/>
          <w:color w:val="000000"/>
        </w:rPr>
        <w:t xml:space="preserve"> Email, Imię, Nazwisko</w:t>
      </w:r>
      <w:r w:rsidR="00C362A5" w:rsidRPr="00DE1034">
        <w:rPr>
          <w:rFonts w:ascii="Arial" w:hAnsi="Arial" w:cs="Arial"/>
          <w:b/>
          <w:bCs/>
          <w:i/>
          <w:color w:val="000000"/>
        </w:rPr>
        <w:t>,</w:t>
      </w:r>
      <w:r w:rsidRPr="00DE1034">
        <w:rPr>
          <w:rFonts w:ascii="Arial" w:hAnsi="Arial" w:cs="Arial"/>
          <w:b/>
          <w:bCs/>
          <w:i/>
          <w:color w:val="000000"/>
        </w:rPr>
        <w:t xml:space="preserve"> </w:t>
      </w:r>
      <w:r w:rsidR="00A95F8C" w:rsidRPr="00DE1034">
        <w:rPr>
          <w:rFonts w:ascii="Arial" w:hAnsi="Arial" w:cs="Arial"/>
          <w:b/>
          <w:bCs/>
          <w:i/>
          <w:color w:val="000000"/>
        </w:rPr>
        <w:t xml:space="preserve">Status, </w:t>
      </w:r>
      <w:r w:rsidRPr="00A95F8C">
        <w:rPr>
          <w:rFonts w:ascii="Arial" w:hAnsi="Arial" w:cs="Arial"/>
          <w:b/>
          <w:bCs/>
          <w:i/>
          <w:color w:val="000000"/>
        </w:rPr>
        <w:t>Konsultant zewnętrzny</w:t>
      </w:r>
      <w:r w:rsidR="00C362A5" w:rsidRPr="00DE1034">
        <w:rPr>
          <w:rFonts w:ascii="Arial" w:hAnsi="Arial" w:cs="Arial"/>
          <w:b/>
          <w:bCs/>
          <w:i/>
          <w:color w:val="000000"/>
        </w:rPr>
        <w:t>,</w:t>
      </w:r>
      <w:r w:rsidRPr="00DE1034">
        <w:rPr>
          <w:rFonts w:ascii="Arial" w:hAnsi="Arial" w:cs="Arial"/>
          <w:b/>
          <w:bCs/>
          <w:i/>
          <w:color w:val="000000"/>
        </w:rPr>
        <w:t xml:space="preserve"> </w:t>
      </w:r>
      <w:r w:rsidR="00A95F8C" w:rsidRPr="00DE1034">
        <w:rPr>
          <w:rFonts w:ascii="Arial" w:hAnsi="Arial" w:cs="Arial"/>
          <w:b/>
          <w:bCs/>
          <w:i/>
          <w:color w:val="000000"/>
        </w:rPr>
        <w:t>Podmiot,</w:t>
      </w:r>
      <w:r w:rsidR="00A95F8C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r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0D390D13" w14:textId="495A26CF" w:rsidR="00F907FC" w:rsidRPr="008D32F0" w:rsidRDefault="00F907FC" w:rsidP="00F907FC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III. 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20886952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9841F" w14:textId="372E8F0F" w:rsidR="00440627" w:rsidRDefault="00A26227" w:rsidP="001E08CC">
      <w:pPr>
        <w:spacing w:after="120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57EE326C" w:rsidR="00CA5026" w:rsidRDefault="00A95F8C" w:rsidP="002B0DDF">
      <w:pPr>
        <w:jc w:val="center"/>
        <w:rPr>
          <w:noProof/>
        </w:rPr>
      </w:pPr>
      <w:r w:rsidRPr="00A95F8C">
        <w:rPr>
          <w:noProof/>
        </w:rPr>
        <w:t xml:space="preserve"> </w:t>
      </w:r>
      <w:r w:rsidRPr="00A95F8C">
        <w:rPr>
          <w:rFonts w:ascii="Arial" w:hAnsi="Arial" w:cs="Arial"/>
          <w:noProof/>
          <w:lang w:eastAsia="x-none"/>
        </w:rPr>
        <w:drawing>
          <wp:inline distT="0" distB="0" distL="0" distR="0" wp14:anchorId="51717438" wp14:editId="4901FE5A">
            <wp:extent cx="7020000" cy="2815219"/>
            <wp:effectExtent l="0" t="0" r="0" b="4445"/>
            <wp:docPr id="9787253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725358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2815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498BC" w14:textId="485F52FE" w:rsidR="00091FD4" w:rsidRPr="00DE1034" w:rsidRDefault="00091FD4" w:rsidP="00DE1034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1" w:name="_Toc20886952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Zmiana administratora organizacji</w:t>
      </w:r>
      <w:bookmarkEnd w:id="31"/>
    </w:p>
    <w:p w14:paraId="38E43119" w14:textId="77777777" w:rsidR="00091FD4" w:rsidRDefault="00091FD4" w:rsidP="00091FD4">
      <w:pPr>
        <w:pStyle w:val="Tekstpodstawowy"/>
        <w:jc w:val="both"/>
        <w:rPr>
          <w:rFonts w:ascii="Arial" w:hAnsi="Arial" w:cs="Arial"/>
          <w:lang w:eastAsia="x-none"/>
        </w:rPr>
      </w:pPr>
    </w:p>
    <w:p w14:paraId="0BBAEE4E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  <w:r w:rsidRPr="0036184E">
        <w:rPr>
          <w:rFonts w:ascii="Arial" w:hAnsi="Arial" w:cs="Arial"/>
          <w:lang w:eastAsia="x-none"/>
        </w:rPr>
        <w:t>Zmiana administratora organizacji jest możliwa wyłącznie dla Administratora posiadającego specjalne uprawnienia.</w:t>
      </w:r>
    </w:p>
    <w:p w14:paraId="1D54D325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</w:p>
    <w:p w14:paraId="5A34FDBE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  <w:r w:rsidRPr="0036184E">
        <w:rPr>
          <w:rFonts w:ascii="Arial" w:hAnsi="Arial" w:cs="Arial"/>
          <w:lang w:eastAsia="x-none"/>
        </w:rPr>
        <w:t>Administrator z odpowiednim profilem ma dostęp zarówno do profili przypisanych do swojego podmiotu, jak i do wszystkich profili przypisanych organizacjom Wnioskodawców.</w:t>
      </w:r>
    </w:p>
    <w:p w14:paraId="3DF750EB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</w:p>
    <w:p w14:paraId="32D137F8" w14:textId="6E3638B0" w:rsidR="0036184E" w:rsidRPr="00091FD4" w:rsidRDefault="0036184E" w:rsidP="0036184E">
      <w:pPr>
        <w:pStyle w:val="Tekstpodstawowy"/>
        <w:rPr>
          <w:rFonts w:ascii="Arial" w:hAnsi="Arial" w:cs="Arial"/>
          <w:lang w:eastAsia="x-none"/>
        </w:rPr>
      </w:pPr>
      <w:r w:rsidRPr="0036184E">
        <w:rPr>
          <w:rFonts w:ascii="Arial" w:hAnsi="Arial" w:cs="Arial"/>
          <w:lang w:eastAsia="x-none"/>
        </w:rPr>
        <w:t>Edycja profilu</w:t>
      </w:r>
      <w:r>
        <w:rPr>
          <w:rFonts w:ascii="Arial" w:hAnsi="Arial" w:cs="Arial"/>
          <w:lang w:eastAsia="x-none"/>
        </w:rPr>
        <w:t xml:space="preserve"> </w:t>
      </w:r>
      <w:r w:rsidRPr="0036184E">
        <w:rPr>
          <w:rFonts w:ascii="Arial" w:hAnsi="Arial" w:cs="Arial"/>
          <w:lang w:eastAsia="x-none"/>
        </w:rPr>
        <w:t>użytkownika spoza organizacji Administratora</w:t>
      </w:r>
      <w:r>
        <w:rPr>
          <w:rFonts w:ascii="Arial" w:hAnsi="Arial" w:cs="Arial"/>
          <w:lang w:eastAsia="x-none"/>
        </w:rPr>
        <w:t xml:space="preserve">, </w:t>
      </w:r>
      <w:r w:rsidRPr="0036184E">
        <w:rPr>
          <w:rFonts w:ascii="Arial" w:hAnsi="Arial" w:cs="Arial"/>
          <w:lang w:eastAsia="x-none"/>
        </w:rPr>
        <w:t xml:space="preserve">w tym nadanie lub odebranie </w:t>
      </w:r>
      <w:r>
        <w:rPr>
          <w:rFonts w:ascii="Arial" w:hAnsi="Arial" w:cs="Arial"/>
          <w:lang w:eastAsia="x-none"/>
        </w:rPr>
        <w:t xml:space="preserve">mu </w:t>
      </w:r>
      <w:r w:rsidRPr="0036184E">
        <w:rPr>
          <w:rFonts w:ascii="Arial" w:hAnsi="Arial" w:cs="Arial"/>
          <w:lang w:eastAsia="x-none"/>
        </w:rPr>
        <w:t>uprawnień Administratora organizacji</w:t>
      </w:r>
      <w:r>
        <w:rPr>
          <w:rFonts w:ascii="Arial" w:hAnsi="Arial" w:cs="Arial"/>
          <w:lang w:eastAsia="x-none"/>
        </w:rPr>
        <w:t>,</w:t>
      </w:r>
      <w:r w:rsidRPr="0036184E">
        <w:rPr>
          <w:rFonts w:ascii="Arial" w:hAnsi="Arial" w:cs="Arial"/>
          <w:lang w:eastAsia="x-none"/>
        </w:rPr>
        <w:t xml:space="preserve"> przebiega w taki sam sposób, jak edycja profilu w ramach własnego podmiotu.</w:t>
      </w:r>
    </w:p>
    <w:p w14:paraId="7C36A486" w14:textId="77777777" w:rsidR="00091FD4" w:rsidRPr="00541DD0" w:rsidRDefault="00091FD4" w:rsidP="00DE1034">
      <w:pPr>
        <w:rPr>
          <w:rFonts w:ascii="Arial" w:hAnsi="Arial" w:cs="Arial"/>
          <w:lang w:eastAsia="x-none"/>
        </w:rPr>
      </w:pP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2" w:name="_Ref25165095"/>
      <w:bookmarkStart w:id="33" w:name="_Toc2088695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2"/>
      <w:bookmarkEnd w:id="33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lastRenderedPageBreak/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1A250D2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t xml:space="preserve">Pole </w:t>
      </w:r>
      <w:r w:rsidRPr="001E08CC">
        <w:rPr>
          <w:rFonts w:ascii="Arial" w:hAnsi="Arial" w:cs="Arial"/>
          <w:b/>
          <w:bCs/>
          <w:lang w:eastAsia="x-none"/>
        </w:rPr>
        <w:t>Konsultant zewnętrzny</w:t>
      </w:r>
      <w:r w:rsidRPr="00430CA6">
        <w:rPr>
          <w:rFonts w:ascii="Arial" w:hAnsi="Arial" w:cs="Arial"/>
          <w:lang w:eastAsia="x-none"/>
        </w:rPr>
        <w:t xml:space="preserve"> należy zaznaczyć w przypadku tworzenia profilu uprawnień </w:t>
      </w:r>
      <w:r w:rsidR="00F41EC5">
        <w:rPr>
          <w:rFonts w:ascii="Arial" w:hAnsi="Arial" w:cs="Arial"/>
          <w:lang w:eastAsia="x-none"/>
        </w:rPr>
        <w:t xml:space="preserve">w ramach podmiotu instytucji </w:t>
      </w:r>
      <w:r w:rsidRPr="00430CA6">
        <w:rPr>
          <w:rFonts w:ascii="Arial" w:hAnsi="Arial" w:cs="Arial"/>
          <w:lang w:eastAsia="x-none"/>
        </w:rPr>
        <w:t>dla Ekspertów zewnętrznych, którzy oceniać będą wnioski o dofinansowanie</w:t>
      </w:r>
      <w:r w:rsidR="00F41EC5">
        <w:rPr>
          <w:rFonts w:ascii="Arial" w:hAnsi="Arial" w:cs="Arial"/>
          <w:lang w:eastAsia="x-none"/>
        </w:rPr>
        <w:t xml:space="preserve">, ale </w:t>
      </w:r>
      <w:r w:rsidRPr="00430CA6">
        <w:rPr>
          <w:rFonts w:ascii="Arial" w:hAnsi="Arial" w:cs="Arial"/>
          <w:lang w:eastAsia="x-none"/>
        </w:rPr>
        <w:t>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4" w:name="_Toc2088695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4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9C76EC2" w:rsidR="00440627" w:rsidRDefault="00091FD4" w:rsidP="00A26227">
      <w:pPr>
        <w:jc w:val="center"/>
        <w:rPr>
          <w:rFonts w:ascii="Arial" w:hAnsi="Arial" w:cs="Arial"/>
        </w:rPr>
      </w:pPr>
      <w:r w:rsidRPr="00091FD4">
        <w:rPr>
          <w:noProof/>
        </w:rPr>
        <w:t xml:space="preserve"> </w:t>
      </w:r>
      <w:r w:rsidRPr="00091FD4">
        <w:rPr>
          <w:rFonts w:ascii="Arial" w:hAnsi="Arial" w:cs="Arial"/>
          <w:noProof/>
        </w:rPr>
        <w:drawing>
          <wp:inline distT="0" distB="0" distL="0" distR="0" wp14:anchorId="27414369" wp14:editId="0AE77CC3">
            <wp:extent cx="7020000" cy="4152676"/>
            <wp:effectExtent l="0" t="0" r="0" b="635"/>
            <wp:docPr id="19642083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20831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415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5" w:name="_Toc2088695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5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25134605" w:rsidR="00440627" w:rsidRPr="00541DD0" w:rsidRDefault="00091FD4" w:rsidP="00A26227">
      <w:pPr>
        <w:pStyle w:val="Tekstpodstawowy"/>
        <w:jc w:val="center"/>
        <w:rPr>
          <w:rFonts w:ascii="Arial" w:hAnsi="Arial" w:cs="Arial"/>
        </w:rPr>
      </w:pPr>
      <w:r w:rsidRPr="00091FD4">
        <w:rPr>
          <w:noProof/>
        </w:rPr>
        <w:t xml:space="preserve"> </w:t>
      </w:r>
      <w:r w:rsidRPr="00091FD4">
        <w:rPr>
          <w:rFonts w:ascii="Arial" w:hAnsi="Arial" w:cs="Arial"/>
          <w:noProof/>
        </w:rPr>
        <w:drawing>
          <wp:inline distT="0" distB="0" distL="0" distR="0" wp14:anchorId="0BB12398" wp14:editId="2CACFBA1">
            <wp:extent cx="6336000" cy="925324"/>
            <wp:effectExtent l="0" t="0" r="8255" b="8255"/>
            <wp:docPr id="11006390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639093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336000" cy="925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6" w:name="_Toc20886952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6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67A0ECD2" w14:textId="6A1F8210" w:rsidR="00091FD4" w:rsidRDefault="00091FD4">
      <w:pPr>
        <w:spacing w:after="160" w:line="259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55CD8DE2" w14:textId="77777777" w:rsidR="00091FD4" w:rsidRDefault="00091FD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7" w:name="_Toc44408878"/>
      <w:bookmarkStart w:id="38" w:name="_Toc20886952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NABORY</w:t>
      </w:r>
      <w:bookmarkEnd w:id="37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8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9" w:name="_Ref18857780"/>
      <w:bookmarkStart w:id="40" w:name="_Ref18857787"/>
      <w:bookmarkStart w:id="41" w:name="_Toc44408879"/>
      <w:bookmarkStart w:id="42" w:name="_Toc20886952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9"/>
      <w:bookmarkEnd w:id="40"/>
      <w:bookmarkEnd w:id="41"/>
      <w:bookmarkEnd w:id="4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772E8A0" w14:textId="4F59E569" w:rsidR="00041BB5" w:rsidRPr="00541DD0" w:rsidRDefault="00541DD0" w:rsidP="00041BB5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</w:t>
      </w:r>
      <w:r w:rsidR="00041BB5">
        <w:rPr>
          <w:rFonts w:ascii="Arial" w:hAnsi="Arial" w:cs="Arial"/>
          <w:color w:val="000000"/>
        </w:rPr>
        <w:t xml:space="preserve">, które możesz zwijać </w:t>
      </w:r>
      <w:r w:rsidR="00041BB5">
        <w:rPr>
          <w:rFonts w:ascii="Arial" w:hAnsi="Arial" w:cs="Arial"/>
        </w:rPr>
        <w:t>za pomocą</w:t>
      </w:r>
      <w:r w:rsidR="00041BB5" w:rsidRPr="000A76FD">
        <w:rPr>
          <w:rFonts w:ascii="Arial" w:hAnsi="Arial" w:cs="Arial"/>
        </w:rPr>
        <w:t xml:space="preserve"> ikon</w:t>
      </w:r>
      <w:r w:rsidR="00041BB5">
        <w:rPr>
          <w:rFonts w:ascii="Arial" w:hAnsi="Arial" w:cs="Arial"/>
        </w:rPr>
        <w:t>y</w:t>
      </w:r>
      <w:r w:rsidR="00041BB5" w:rsidRPr="000A76FD">
        <w:rPr>
          <w:rFonts w:ascii="Arial" w:hAnsi="Arial" w:cs="Arial"/>
        </w:rPr>
        <w:t xml:space="preserve"> </w:t>
      </w:r>
      <w:r w:rsidR="00041BB5" w:rsidRPr="00CF5F41">
        <w:rPr>
          <w:rFonts w:ascii="Arial" w:hAnsi="Arial" w:cs="Arial"/>
          <w:noProof/>
        </w:rPr>
        <w:drawing>
          <wp:inline distT="0" distB="0" distL="0" distR="0" wp14:anchorId="169DF64F" wp14:editId="44FEF2E4">
            <wp:extent cx="219106" cy="247685"/>
            <wp:effectExtent l="0" t="0" r="9525" b="0"/>
            <wp:docPr id="16370118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150966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19106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1BB5">
        <w:rPr>
          <w:rFonts w:ascii="Arial" w:hAnsi="Arial" w:cs="Arial"/>
        </w:rPr>
        <w:t xml:space="preserve"> dostępnej </w:t>
      </w:r>
      <w:r w:rsidR="00041BB5" w:rsidRPr="000A76FD">
        <w:rPr>
          <w:rFonts w:ascii="Arial" w:hAnsi="Arial" w:cs="Arial"/>
        </w:rPr>
        <w:t>po prawej stronie belki</w:t>
      </w:r>
      <w:r w:rsidR="00041BB5">
        <w:rPr>
          <w:rFonts w:ascii="Arial" w:hAnsi="Arial" w:cs="Arial"/>
        </w:rPr>
        <w:t>.</w:t>
      </w:r>
    </w:p>
    <w:p w14:paraId="6E512EBC" w14:textId="641BD1EE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  <w:color w:val="000000"/>
        </w:rPr>
        <w:t xml:space="preserve"> Możesz </w:t>
      </w:r>
      <w:r w:rsidR="00041BB5">
        <w:rPr>
          <w:rFonts w:ascii="Arial" w:hAnsi="Arial" w:cs="Arial"/>
          <w:color w:val="000000"/>
        </w:rPr>
        <w:t>także</w:t>
      </w:r>
      <w:r w:rsidRPr="00541DD0">
        <w:rPr>
          <w:rFonts w:ascii="Arial" w:hAnsi="Arial" w:cs="Arial"/>
          <w:color w:val="000000"/>
        </w:rPr>
        <w:t xml:space="preserve"> sortować i filtrować </w:t>
      </w:r>
      <w:r w:rsidR="00041BB5">
        <w:rPr>
          <w:rFonts w:ascii="Arial" w:hAnsi="Arial" w:cs="Arial"/>
          <w:color w:val="000000"/>
        </w:rPr>
        <w:t xml:space="preserve">listę </w:t>
      </w:r>
      <w:r w:rsidRPr="00541DD0">
        <w:rPr>
          <w:rFonts w:ascii="Arial" w:hAnsi="Arial" w:cs="Arial"/>
          <w:color w:val="000000"/>
        </w:rPr>
        <w:t>pod kątem zawartości poszczególnych pól.</w:t>
      </w:r>
    </w:p>
    <w:p w14:paraId="70BE035F" w14:textId="1A518768" w:rsidR="00541DD0" w:rsidRDefault="00EB04EB" w:rsidP="00E07A74">
      <w:pPr>
        <w:jc w:val="center"/>
        <w:rPr>
          <w:rFonts w:ascii="Arial" w:hAnsi="Arial" w:cs="Arial"/>
          <w:lang w:eastAsia="x-none"/>
        </w:rPr>
      </w:pPr>
      <w:r w:rsidRPr="00DE4FA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47EF870" wp14:editId="660D9CC7">
            <wp:extent cx="7239600" cy="5330320"/>
            <wp:effectExtent l="0" t="0" r="0" b="381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7239600" cy="53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3" w:name="_Ref19743649"/>
      <w:bookmarkStart w:id="44" w:name="_Toc44408880"/>
      <w:bookmarkStart w:id="45" w:name="_Toc20886953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naboru</w:t>
      </w:r>
      <w:bookmarkEnd w:id="43"/>
      <w:bookmarkEnd w:id="44"/>
      <w:bookmarkEnd w:id="45"/>
    </w:p>
    <w:p w14:paraId="5DD9258C" w14:textId="77777777" w:rsidR="00A45F54" w:rsidRDefault="00A45F54" w:rsidP="00440627">
      <w:pPr>
        <w:pStyle w:val="Tekstpodstawowy"/>
        <w:jc w:val="both"/>
        <w:rPr>
          <w:rFonts w:ascii="Arial" w:hAnsi="Arial" w:cs="Arial"/>
        </w:rPr>
      </w:pPr>
    </w:p>
    <w:p w14:paraId="4D043AB0" w14:textId="65F0B192" w:rsidR="00541DD0" w:rsidRPr="00541DD0" w:rsidRDefault="00E07A74" w:rsidP="00F907FC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A45F54">
        <w:rPr>
          <w:rFonts w:ascii="Arial" w:hAnsi="Arial" w:cs="Arial"/>
          <w:b/>
          <w:bCs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6" w:name="_Toc39160922"/>
      <w:bookmarkStart w:id="47" w:name="_Toc20886953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6"/>
      <w:bookmarkEnd w:id="47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8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28614626"/>
      <w:r w:rsidRPr="00541DD0">
        <w:rPr>
          <w:rFonts w:ascii="Arial" w:hAnsi="Arial" w:cs="Arial"/>
          <w:color w:val="000000"/>
        </w:rPr>
        <w:t>Budżet projektu</w:t>
      </w:r>
      <w:bookmarkEnd w:id="49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50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50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1" w:name="_Toc20886953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2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1"/>
      <w:bookmarkEnd w:id="52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59972C69" w14:textId="1F25800A" w:rsidR="006B2051" w:rsidRPr="00541DD0" w:rsidRDefault="00041BB5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041BB5">
        <w:rPr>
          <w:noProof/>
        </w:rPr>
        <w:lastRenderedPageBreak/>
        <w:t xml:space="preserve"> </w:t>
      </w:r>
      <w:r w:rsidRPr="00041BB5">
        <w:rPr>
          <w:noProof/>
        </w:rPr>
        <w:drawing>
          <wp:inline distT="0" distB="0" distL="0" distR="0" wp14:anchorId="2C17C833" wp14:editId="2768258B">
            <wp:extent cx="7028815" cy="5760720"/>
            <wp:effectExtent l="0" t="0" r="635" b="0"/>
            <wp:docPr id="2217329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732996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702881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70522" w14:textId="4DD4FEAE" w:rsidR="00041BB5" w:rsidRPr="008D32F0" w:rsidRDefault="00041BB5" w:rsidP="00041BB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color w:val="000000"/>
        </w:rPr>
        <w:lastRenderedPageBreak/>
        <w:t>N</w:t>
      </w:r>
      <w:r>
        <w:rPr>
          <w:rFonts w:ascii="Arial" w:hAnsi="Arial" w:cs="Arial"/>
        </w:rPr>
        <w:t xml:space="preserve">a widoku </w:t>
      </w:r>
      <w:r w:rsidRPr="00541DD0">
        <w:rPr>
          <w:rFonts w:ascii="Arial" w:hAnsi="Arial" w:cs="Arial"/>
        </w:rPr>
        <w:t xml:space="preserve">prezentowana </w:t>
      </w:r>
      <w:r>
        <w:rPr>
          <w:rFonts w:ascii="Arial" w:hAnsi="Arial" w:cs="Arial"/>
        </w:rPr>
        <w:t xml:space="preserve">jest lista wniosków o dofinansowanie </w:t>
      </w:r>
      <w:r w:rsidRPr="00541DD0">
        <w:rPr>
          <w:rFonts w:ascii="Arial" w:hAnsi="Arial" w:cs="Arial"/>
          <w:color w:val="000000"/>
        </w:rPr>
        <w:t>w postaci oddzielnych kart</w:t>
      </w:r>
      <w:r>
        <w:rPr>
          <w:rFonts w:ascii="Arial" w:hAnsi="Arial" w:cs="Arial"/>
          <w:color w:val="000000"/>
        </w:rPr>
        <w:t xml:space="preserve">, które możesz zwijać </w:t>
      </w:r>
      <w:r>
        <w:rPr>
          <w:rFonts w:ascii="Arial" w:hAnsi="Arial" w:cs="Arial"/>
        </w:rPr>
        <w:t>za pomocą</w:t>
      </w:r>
      <w:r w:rsidRPr="000A76FD">
        <w:rPr>
          <w:rFonts w:ascii="Arial" w:hAnsi="Arial" w:cs="Arial"/>
        </w:rPr>
        <w:t xml:space="preserve"> ikon</w:t>
      </w:r>
      <w:r>
        <w:rPr>
          <w:rFonts w:ascii="Arial" w:hAnsi="Arial" w:cs="Arial"/>
        </w:rPr>
        <w:t>y</w:t>
      </w:r>
      <w:r w:rsidRPr="000A76FD">
        <w:rPr>
          <w:rFonts w:ascii="Arial" w:hAnsi="Arial" w:cs="Arial"/>
        </w:rPr>
        <w:t xml:space="preserve"> </w:t>
      </w:r>
      <w:r w:rsidRPr="00CF5F41">
        <w:rPr>
          <w:rFonts w:ascii="Arial" w:hAnsi="Arial" w:cs="Arial"/>
          <w:noProof/>
        </w:rPr>
        <w:drawing>
          <wp:inline distT="0" distB="0" distL="0" distR="0" wp14:anchorId="35E1AD3F" wp14:editId="2DC02D65">
            <wp:extent cx="219106" cy="247685"/>
            <wp:effectExtent l="0" t="0" r="9525" b="0"/>
            <wp:docPr id="14835686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150966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19106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dostępnej </w:t>
      </w:r>
      <w:r w:rsidRPr="000A76FD">
        <w:rPr>
          <w:rFonts w:ascii="Arial" w:hAnsi="Arial" w:cs="Arial"/>
        </w:rPr>
        <w:t>po prawej stronie belki</w:t>
      </w:r>
      <w:r>
        <w:rPr>
          <w:rFonts w:ascii="Arial" w:hAnsi="Arial" w:cs="Arial"/>
        </w:rPr>
        <w:t>.</w:t>
      </w:r>
    </w:p>
    <w:p w14:paraId="67774516" w14:textId="24C89CAD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  <w:color w:val="000000"/>
        </w:rPr>
        <w:t xml:space="preserve">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="00125403" w:rsidRPr="00541DD0">
        <w:rPr>
          <w:rFonts w:ascii="Arial" w:hAnsi="Arial" w:cs="Arial"/>
          <w:b/>
          <w:i/>
          <w:color w:val="000000"/>
        </w:rPr>
        <w:t>Autor wniosku</w:t>
      </w:r>
      <w:r w:rsidR="00125403">
        <w:rPr>
          <w:rFonts w:ascii="Arial" w:hAnsi="Arial" w:cs="Arial"/>
          <w:i/>
          <w:color w:val="000000"/>
        </w:rPr>
        <w:t xml:space="preserve">, </w:t>
      </w:r>
      <w:r w:rsidR="00125403" w:rsidRPr="005A6798">
        <w:rPr>
          <w:rFonts w:ascii="Arial" w:hAnsi="Arial" w:cs="Arial"/>
          <w:b/>
          <w:i/>
          <w:color w:val="000000"/>
        </w:rPr>
        <w:t>Numer wersji</w:t>
      </w:r>
      <w:r w:rsidR="00125403">
        <w:rPr>
          <w:rFonts w:ascii="Arial" w:hAnsi="Arial" w:cs="Arial"/>
          <w:i/>
          <w:color w:val="000000"/>
        </w:rPr>
        <w:t xml:space="preserve">, </w:t>
      </w:r>
      <w:r w:rsidR="00125403" w:rsidRPr="005A6798">
        <w:rPr>
          <w:rFonts w:ascii="Arial" w:hAnsi="Arial" w:cs="Arial"/>
          <w:b/>
          <w:i/>
          <w:color w:val="000000"/>
        </w:rPr>
        <w:t>Data złożenia wersji</w:t>
      </w:r>
      <w:r w:rsidR="00125403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68262C79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projektu </w:t>
      </w:r>
      <w:r w:rsidRPr="00541DD0">
        <w:rPr>
          <w:rFonts w:ascii="Arial" w:hAnsi="Arial" w:cs="Arial"/>
        </w:rPr>
        <w:t>służy do szybkiego</w:t>
      </w:r>
      <w:r w:rsidR="006B2051" w:rsidRPr="006B2051">
        <w:t xml:space="preserve"> </w:t>
      </w:r>
      <w:r w:rsidR="006B2051" w:rsidRPr="006B2051">
        <w:rPr>
          <w:rFonts w:ascii="Arial" w:hAnsi="Arial" w:cs="Arial"/>
        </w:rPr>
        <w:t>wyszukiwani</w:t>
      </w:r>
      <w:r w:rsidR="006B2051">
        <w:rPr>
          <w:rFonts w:ascii="Arial" w:hAnsi="Arial" w:cs="Arial"/>
        </w:rPr>
        <w:t>a</w:t>
      </w:r>
      <w:r w:rsidR="006B2051" w:rsidRPr="006B2051">
        <w:rPr>
          <w:rFonts w:ascii="Arial" w:hAnsi="Arial" w:cs="Arial"/>
        </w:rPr>
        <w:t xml:space="preserve"> wniosków, które zawierają wprowadzoną frazę w tytule projektu, numerze wniosku, nazwie Wnioskodawcy lub numerze naboru.</w:t>
      </w:r>
      <w:r w:rsidRPr="00541DD0">
        <w:rPr>
          <w:rFonts w:ascii="Arial" w:hAnsi="Arial" w:cs="Arial"/>
        </w:rPr>
        <w:t xml:space="preserve">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r w:rsidRPr="00143EDB">
        <w:rPr>
          <w:rFonts w:ascii="Arial" w:hAnsi="Arial" w:cs="Arial"/>
          <w:b/>
          <w:i/>
          <w:iCs/>
        </w:rPr>
        <w:t>Enter</w:t>
      </w:r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37F2FE1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2FA191F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450599A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2FCDD83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3FC651E7" w14:textId="77777777" w:rsidR="00621984" w:rsidRPr="00541DD0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Ref30504284"/>
      <w:bookmarkStart w:id="54" w:name="_Toc39160925"/>
      <w:bookmarkStart w:id="55" w:name="_Toc20886953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3"/>
      <w:bookmarkEnd w:id="54"/>
      <w:bookmarkEnd w:id="55"/>
    </w:p>
    <w:p w14:paraId="65FFFFE6" w14:textId="77777777" w:rsidR="00A45F54" w:rsidRDefault="00A45F54" w:rsidP="00A45F54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04F01C43" w14:textId="7F07B6E2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Zawartość wszystkich sekcji i pól wniosku o dofinansowanie można wyświetlić poprzez wybór na menu wybranego wniosku opcji </w:t>
      </w:r>
      <w:r w:rsidRPr="00F907FC">
        <w:rPr>
          <w:rFonts w:ascii="Arial" w:hAnsi="Arial" w:cs="Arial"/>
          <w:b/>
          <w:bCs/>
          <w:color w:val="000000"/>
        </w:rPr>
        <w:t>Podgląd</w:t>
      </w:r>
      <w:r w:rsidR="00143EDB" w:rsidRPr="00F907FC">
        <w:rPr>
          <w:rFonts w:ascii="Arial" w:hAnsi="Arial" w:cs="Arial"/>
          <w:b/>
          <w:bCs/>
          <w:color w:val="000000"/>
        </w:rPr>
        <w:t xml:space="preserve"> wersji roboczej</w:t>
      </w:r>
      <w:r w:rsidR="00B82C5C" w:rsidRPr="00F907FC">
        <w:rPr>
          <w:rFonts w:ascii="Arial" w:hAnsi="Arial" w:cs="Arial"/>
          <w:b/>
          <w:bCs/>
          <w:color w:val="000000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1B851D1D" w:rsidR="00DB31EA" w:rsidRPr="00541DD0" w:rsidRDefault="006B2051" w:rsidP="00B82C5C">
      <w:pPr>
        <w:pStyle w:val="Tekstpodstawowy"/>
        <w:jc w:val="center"/>
        <w:rPr>
          <w:rFonts w:ascii="Arial" w:hAnsi="Arial" w:cs="Arial"/>
        </w:rPr>
      </w:pPr>
      <w:r w:rsidRPr="006B2051">
        <w:rPr>
          <w:noProof/>
        </w:rPr>
        <w:lastRenderedPageBreak/>
        <w:t xml:space="preserve"> </w:t>
      </w:r>
      <w:r w:rsidR="00621984" w:rsidRPr="00621984">
        <w:rPr>
          <w:noProof/>
        </w:rPr>
        <w:drawing>
          <wp:inline distT="0" distB="0" distL="0" distR="0" wp14:anchorId="57D8CDD3" wp14:editId="5094E150">
            <wp:extent cx="5400000" cy="3817408"/>
            <wp:effectExtent l="0" t="0" r="0" b="0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1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F907FC">
      <w:pPr>
        <w:pStyle w:val="Tekstpodstawowy"/>
        <w:numPr>
          <w:ilvl w:val="0"/>
          <w:numId w:val="1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lastRenderedPageBreak/>
        <w:t>Aby przejrzeć zawartość wszystkich sekcji wybranego wniosku kliknij na na</w:t>
      </w:r>
      <w:r w:rsidR="00E62E5C" w:rsidRPr="00F907FC">
        <w:rPr>
          <w:rFonts w:ascii="Arial" w:hAnsi="Arial" w:cs="Arial"/>
          <w:color w:val="000000"/>
        </w:rPr>
        <w:t>zwę</w:t>
      </w:r>
      <w:r w:rsidRPr="00F907FC">
        <w:rPr>
          <w:rFonts w:ascii="Arial" w:hAnsi="Arial" w:cs="Arial"/>
          <w:color w:val="000000"/>
        </w:rPr>
        <w:t xml:space="preserve"> odpowiedniej sekcji. Napisy sekcji są przesuwalne za pomocą przycisków „</w:t>
      </w:r>
      <w:r w:rsidRPr="00F907FC">
        <w:rPr>
          <w:rFonts w:ascii="Arial" w:hAnsi="Arial" w:cs="Arial"/>
          <w:b/>
          <w:bCs/>
          <w:color w:val="000000"/>
        </w:rPr>
        <w:t>&lt;</w:t>
      </w:r>
      <w:r w:rsidRPr="00F907FC">
        <w:rPr>
          <w:rFonts w:ascii="Arial" w:hAnsi="Arial" w:cs="Arial"/>
          <w:color w:val="000000"/>
        </w:rPr>
        <w:t>” i „</w:t>
      </w:r>
      <w:r w:rsidRPr="00F907FC">
        <w:rPr>
          <w:rFonts w:ascii="Arial" w:hAnsi="Arial" w:cs="Arial"/>
          <w:b/>
          <w:bCs/>
          <w:color w:val="000000"/>
        </w:rPr>
        <w:t>&gt;</w:t>
      </w:r>
      <w:r w:rsidRPr="00F907FC">
        <w:rPr>
          <w:rFonts w:ascii="Arial" w:hAnsi="Arial" w:cs="Arial"/>
          <w:color w:val="000000"/>
        </w:rPr>
        <w:t>” umieszczonych po prawej i lewej stronie paska sekcji na górze ekranu. Wybrana do podglądu sekcja ma napis na szarym tle.</w:t>
      </w:r>
    </w:p>
    <w:p w14:paraId="6CF1200B" w14:textId="77777777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Aby powrócić do listy wniosków naciśnij przycisk </w:t>
      </w:r>
      <w:r w:rsidRPr="00F907FC">
        <w:rPr>
          <w:rFonts w:ascii="Arial" w:hAnsi="Arial" w:cs="Arial"/>
          <w:b/>
          <w:bCs/>
          <w:color w:val="000000"/>
        </w:rPr>
        <w:t>Wróć</w:t>
      </w:r>
      <w:r w:rsidRPr="00F907FC">
        <w:rPr>
          <w:rFonts w:ascii="Arial" w:hAnsi="Arial" w:cs="Arial"/>
          <w:color w:val="000000"/>
        </w:rPr>
        <w:t xml:space="preserve"> 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Ref25161270"/>
      <w:bookmarkStart w:id="57" w:name="_Toc39160926"/>
      <w:bookmarkStart w:id="58" w:name="_Toc20886953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Sprawdzanie poprawności wniosku o dofinansowanie</w:t>
      </w:r>
      <w:bookmarkEnd w:id="56"/>
      <w:bookmarkEnd w:id="57"/>
      <w:bookmarkEnd w:id="58"/>
    </w:p>
    <w:p w14:paraId="047BBCC1" w14:textId="77777777" w:rsidR="00A45F54" w:rsidRDefault="00A45F54" w:rsidP="00DB31EA">
      <w:pPr>
        <w:pStyle w:val="Tekstpodstawowy"/>
        <w:jc w:val="both"/>
        <w:rPr>
          <w:rFonts w:ascii="Arial" w:hAnsi="Arial" w:cs="Arial"/>
        </w:rPr>
      </w:pPr>
    </w:p>
    <w:p w14:paraId="53EBAE3E" w14:textId="0F95E4EB" w:rsidR="00E22D11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Po wyświetleniu podglądu wniosku o dofinansowanie można także sprawdzić formalną poprawność wniosku. W tym celu kliknij na przycisk </w:t>
      </w:r>
      <w:r w:rsidRPr="00F907FC">
        <w:rPr>
          <w:rFonts w:ascii="Arial" w:hAnsi="Arial" w:cs="Arial"/>
          <w:b/>
          <w:bCs/>
          <w:color w:val="000000"/>
        </w:rPr>
        <w:t>Sprawdź poprawność</w:t>
      </w:r>
      <w:r w:rsidRPr="00F907FC">
        <w:rPr>
          <w:rFonts w:ascii="Arial" w:hAnsi="Arial" w:cs="Arial"/>
          <w:color w:val="000000"/>
        </w:rPr>
        <w:t xml:space="preserve"> wniosku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61CF1E87" w14:textId="77777777" w:rsidR="00892FAF" w:rsidRPr="00541DD0" w:rsidRDefault="00892FAF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9" w:name="_Toc20886953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pliku ZIP</w:t>
      </w:r>
      <w:bookmarkEnd w:id="59"/>
    </w:p>
    <w:p w14:paraId="61D31B2D" w14:textId="75D1F64B" w:rsidR="00892FAF" w:rsidRDefault="00892FAF" w:rsidP="00892FA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77F5808" w14:textId="1723D169" w:rsidR="00EF5835" w:rsidRPr="00EF5835" w:rsidRDefault="00EF5835" w:rsidP="00F907FC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 wyświetleniu podglądu wniosku o dofinansowanie można jednocześnie wygenerować wniosek w formacie PDF oraz pobrać wszystkie załączniki dodane w sekcji Załączniki danej wersji wniosku za pomocą jednego kliknięcia. W tym celu należy kliknąć przycisk </w:t>
      </w:r>
      <w:r w:rsidRPr="00F907F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w prawym górnym rogu ekranu wniosku.</w:t>
      </w:r>
    </w:p>
    <w:p w14:paraId="5E81E880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uruchomi w systemie funkcję kompresującą, która połączy wszystkie załączniki z sekcji Załączniki oraz wygenerowany plik PDF wniosku w jeden plik w formacie .zip, umożliwiając jego pobranie. Plik ten zawsze będzie zawierał wszystkie dołączone załączniki oraz wygenerowany plik PDF wniosku, bez możliwości edycji jego zawartości. </w:t>
      </w:r>
    </w:p>
    <w:p w14:paraId="0B60EE32" w14:textId="3ED3CD90" w:rsidR="00EF5835" w:rsidRPr="00EF5835" w:rsidRDefault="00EF5835" w:rsidP="00F907FC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Pobieranie pojedynczego załącznika z sekcji Załączniki oraz generowanie pliku PDF wniosku za pomocą funkcji </w:t>
      </w:r>
      <w:r w:rsidRPr="00F907FC">
        <w:rPr>
          <w:rFonts w:ascii="Arial" w:hAnsi="Arial" w:cs="Arial"/>
          <w:b/>
          <w:bCs/>
          <w:color w:val="000000"/>
        </w:rPr>
        <w:t>Generowanie wniosku do pliku PDF</w:t>
      </w:r>
      <w:r w:rsidRPr="00EF5835">
        <w:rPr>
          <w:rFonts w:ascii="Arial" w:hAnsi="Arial" w:cs="Arial"/>
          <w:color w:val="000000"/>
        </w:rPr>
        <w:t xml:space="preserve"> pozostanie bez zmian.</w:t>
      </w:r>
    </w:p>
    <w:p w14:paraId="58CF88E0" w14:textId="1CC21199" w:rsidR="00892FAF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nie będzie dostępny, jeśli w sekcji Załączniki nie zostanie dodany żaden plik lub jeśli sekcja Załączniki nie będzie w ogóle dostępna we wniosku. W przypadku przeglądania wniosku w trybie edycji, po rozpoczęciu edycji wybranej sekcji wniosku przycisk stanie się niedostępny, co uniemożliwi pobranie paczki.</w:t>
      </w:r>
    </w:p>
    <w:p w14:paraId="15D42793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3FC39B55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D2735FA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6C66283" w14:textId="77777777" w:rsidR="00621984" w:rsidRDefault="00621984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0" w:name="_Toc188563304"/>
      <w:bookmarkStart w:id="61" w:name="_Toc188563305"/>
      <w:bookmarkStart w:id="62" w:name="_Toc188563306"/>
      <w:bookmarkStart w:id="63" w:name="_Toc188563307"/>
      <w:bookmarkStart w:id="64" w:name="_Toc188563308"/>
      <w:bookmarkStart w:id="65" w:name="_Toc188563309"/>
      <w:bookmarkEnd w:id="60"/>
      <w:bookmarkEnd w:id="61"/>
      <w:bookmarkEnd w:id="62"/>
      <w:bookmarkEnd w:id="63"/>
      <w:bookmarkEnd w:id="64"/>
      <w:bookmarkEnd w:id="6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6" w:name="_Ref30500837"/>
      <w:bookmarkStart w:id="67" w:name="_Ref30503959"/>
      <w:bookmarkStart w:id="68" w:name="_Toc39160927"/>
      <w:bookmarkStart w:id="69" w:name="_Toc20886953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66"/>
      <w:bookmarkEnd w:id="67"/>
      <w:bookmarkEnd w:id="68"/>
      <w:bookmarkEnd w:id="69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16840753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5209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</w:t>
      </w:r>
      <w:r w:rsidR="00AD3DDF" w:rsidRPr="00541DD0">
        <w:rPr>
          <w:rFonts w:ascii="Arial" w:hAnsi="Arial" w:cs="Arial"/>
        </w:rPr>
        <w:t>przycisk ,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6219BA04" w:rsidR="00DB31EA" w:rsidRPr="00541DD0" w:rsidRDefault="0085687A" w:rsidP="00B21B39">
      <w:pPr>
        <w:spacing w:line="360" w:lineRule="auto"/>
        <w:jc w:val="center"/>
        <w:rPr>
          <w:rFonts w:ascii="Arial" w:hAnsi="Arial" w:cs="Arial"/>
        </w:rPr>
      </w:pPr>
      <w:r w:rsidRPr="0085687A">
        <w:rPr>
          <w:noProof/>
        </w:rPr>
        <w:lastRenderedPageBreak/>
        <w:t xml:space="preserve"> </w:t>
      </w:r>
      <w:r w:rsidR="00AD3DDF" w:rsidRPr="00AD3DDF">
        <w:rPr>
          <w:noProof/>
        </w:rPr>
        <w:t xml:space="preserve"> </w:t>
      </w:r>
      <w:r w:rsidR="00AD3DDF" w:rsidRPr="00AD3DDF">
        <w:rPr>
          <w:noProof/>
        </w:rPr>
        <w:drawing>
          <wp:inline distT="0" distB="0" distL="0" distR="0" wp14:anchorId="165C9C38" wp14:editId="5F787443">
            <wp:extent cx="5897245" cy="4086000"/>
            <wp:effectExtent l="0" t="0" r="8255" b="0"/>
            <wp:docPr id="137731995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31995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897245" cy="40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27BF7" w14:textId="77777777" w:rsidR="0085687A" w:rsidRDefault="0085687A" w:rsidP="00DB31EA">
      <w:pPr>
        <w:spacing w:line="360" w:lineRule="auto"/>
        <w:jc w:val="both"/>
        <w:rPr>
          <w:rFonts w:ascii="Arial" w:hAnsi="Arial" w:cs="Arial"/>
        </w:rPr>
      </w:pPr>
    </w:p>
    <w:p w14:paraId="1831984B" w14:textId="6042F80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20B4FB2C" w:rsidR="00DB31EA" w:rsidRPr="00541DD0" w:rsidRDefault="00BF15DA" w:rsidP="00B21B39">
      <w:pPr>
        <w:spacing w:line="360" w:lineRule="auto"/>
        <w:jc w:val="center"/>
        <w:rPr>
          <w:rFonts w:ascii="Arial" w:hAnsi="Arial" w:cs="Arial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</w:rPr>
        <w:drawing>
          <wp:inline distT="0" distB="0" distL="0" distR="0" wp14:anchorId="4B98E73D" wp14:editId="36B595D6">
            <wp:extent cx="8892540" cy="5133975"/>
            <wp:effectExtent l="0" t="0" r="3810" b="9525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3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5DAF1D03" w:rsidR="00382DD9" w:rsidRPr="00541DD0" w:rsidRDefault="00AE1AB4" w:rsidP="00F70762">
      <w:pPr>
        <w:spacing w:before="240" w:line="360" w:lineRule="auto"/>
        <w:jc w:val="center"/>
        <w:rPr>
          <w:rFonts w:ascii="Arial" w:hAnsi="Arial" w:cs="Arial"/>
        </w:rPr>
      </w:pPr>
      <w:r w:rsidRPr="00AE1AB4">
        <w:rPr>
          <w:noProof/>
        </w:rPr>
        <w:t xml:space="preserve"> </w:t>
      </w:r>
      <w:r w:rsidR="00D32B68" w:rsidRPr="00D32B68">
        <w:rPr>
          <w:noProof/>
        </w:rPr>
        <w:drawing>
          <wp:inline distT="0" distB="0" distL="0" distR="0" wp14:anchorId="4B234B0E" wp14:editId="288E5AD1">
            <wp:extent cx="8892540" cy="3048000"/>
            <wp:effectExtent l="0" t="0" r="381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A386E" w14:textId="77777777" w:rsidR="00B21B39" w:rsidRPr="00541DD0" w:rsidRDefault="00B21B39" w:rsidP="00F907FC">
      <w:pPr>
        <w:widowControl w:val="0"/>
        <w:spacing w:before="120" w:after="120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</w:t>
      </w:r>
      <w:r w:rsidRPr="00541DD0">
        <w:rPr>
          <w:rFonts w:ascii="Arial" w:hAnsi="Arial" w:cs="Arial"/>
          <w:lang w:eastAsia="x-none"/>
        </w:rPr>
        <w:lastRenderedPageBreak/>
        <w:t xml:space="preserve">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0" w:name="_Toc39160928"/>
      <w:bookmarkStart w:id="71" w:name="_Toc20886953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70"/>
      <w:bookmarkEnd w:id="71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3FC06611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72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72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13543322" w:rsidR="00A960AB" w:rsidRDefault="00BF15DA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2CEA9409" wp14:editId="0E6BEB58">
            <wp:extent cx="6120000" cy="1365503"/>
            <wp:effectExtent l="0" t="0" r="0" b="635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1365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593F4E4A" w:rsidR="00DB31EA" w:rsidRPr="00541DD0" w:rsidRDefault="00BF15DA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7CA3CC3F" wp14:editId="09B2EA32">
            <wp:extent cx="6120000" cy="3294290"/>
            <wp:effectExtent l="0" t="0" r="0" b="1905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29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6192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4144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3" w:name="_Toc20886953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73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74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74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385BCBB0" w14:textId="55DBAA93" w:rsidR="00D349F5" w:rsidRDefault="00D349F5" w:rsidP="001E08C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941E" w14:textId="57911247" w:rsidR="00D349F5" w:rsidRPr="00D349F5" w:rsidRDefault="00D349F5" w:rsidP="001E08CC">
      <w:pPr>
        <w:spacing w:line="360" w:lineRule="auto"/>
        <w:jc w:val="both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7FC11F98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  <w:r w:rsidR="001E08CC">
        <w:rPr>
          <w:rFonts w:ascii="Arial" w:hAnsi="Arial" w:cs="Arial"/>
          <w:lang w:eastAsia="x-none"/>
        </w:rPr>
        <w:t xml:space="preserve"> Na</w:t>
      </w:r>
      <w:r w:rsidR="001E08CC" w:rsidRPr="001E08CC">
        <w:rPr>
          <w:rFonts w:ascii="Arial" w:hAnsi="Arial" w:cs="Arial"/>
          <w:lang w:eastAsia="x-none"/>
        </w:rPr>
        <w:t xml:space="preserve"> wydruku PDF w sekcji „Informacje o wniosku o dofinansowanie” </w:t>
      </w:r>
      <w:r w:rsidR="001E08CC">
        <w:rPr>
          <w:rFonts w:ascii="Arial" w:hAnsi="Arial" w:cs="Arial"/>
          <w:lang w:eastAsia="x-none"/>
        </w:rPr>
        <w:t>jest</w:t>
      </w:r>
      <w:r w:rsidR="001E08CC" w:rsidRPr="001E08CC">
        <w:rPr>
          <w:rFonts w:ascii="Arial" w:hAnsi="Arial" w:cs="Arial"/>
          <w:lang w:eastAsia="x-none"/>
        </w:rPr>
        <w:t xml:space="preserve"> prezentowany aktualny status</w:t>
      </w:r>
      <w:r w:rsidR="001E08CC">
        <w:rPr>
          <w:rFonts w:ascii="Arial" w:hAnsi="Arial" w:cs="Arial"/>
          <w:lang w:eastAsia="x-none"/>
        </w:rPr>
        <w:t xml:space="preserve"> danej wersji</w:t>
      </w:r>
      <w:r w:rsidR="001E08CC" w:rsidRPr="001E08CC">
        <w:rPr>
          <w:rFonts w:ascii="Arial" w:hAnsi="Arial" w:cs="Arial"/>
          <w:lang w:eastAsia="x-none"/>
        </w:rPr>
        <w:t xml:space="preserve"> wniosku.</w:t>
      </w:r>
    </w:p>
    <w:p w14:paraId="5F26620A" w14:textId="1B8E4635" w:rsidR="00D349F5" w:rsidRDefault="00970F02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970F02">
        <w:rPr>
          <w:noProof/>
        </w:rPr>
        <w:lastRenderedPageBreak/>
        <w:t xml:space="preserve"> </w:t>
      </w:r>
      <w:r w:rsidRPr="00970F02">
        <w:rPr>
          <w:rFonts w:ascii="Arial" w:hAnsi="Arial" w:cs="Arial"/>
          <w:noProof/>
          <w:lang w:eastAsia="x-none"/>
        </w:rPr>
        <w:drawing>
          <wp:inline distT="0" distB="0" distL="0" distR="0" wp14:anchorId="07878A1A" wp14:editId="75C9A9D6">
            <wp:extent cx="3861435" cy="5760720"/>
            <wp:effectExtent l="0" t="0" r="571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386143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1EA0489" w14:textId="674225ED" w:rsidR="001E08CC" w:rsidRDefault="00D349F5" w:rsidP="001E08CC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p w14:paraId="2174C183" w14:textId="77777777" w:rsidR="0051314C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p w14:paraId="247CB2DC" w14:textId="77777777" w:rsidR="008D32F0" w:rsidRPr="00093605" w:rsidRDefault="008D32F0" w:rsidP="008D32F0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jesteś </w:t>
      </w:r>
      <w:r>
        <w:rPr>
          <w:rFonts w:ascii="Arial" w:hAnsi="Arial" w:cs="Arial"/>
          <w:lang w:eastAsia="x-none"/>
        </w:rPr>
        <w:t xml:space="preserve">użytkownikiem z rolą Oceniający (np.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>
        <w:rPr>
          <w:rFonts w:ascii="Arial" w:hAnsi="Arial" w:cs="Arial"/>
          <w:b/>
          <w:lang w:eastAsia="x-none"/>
        </w:rPr>
        <w:t>)</w:t>
      </w:r>
      <w:r w:rsidRPr="00CA5026">
        <w:rPr>
          <w:rFonts w:ascii="Arial" w:hAnsi="Arial" w:cs="Arial"/>
          <w:lang w:eastAsia="x-none"/>
        </w:rPr>
        <w:t>, to możesz</w:t>
      </w:r>
      <w:r w:rsidRPr="00541DD0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>generować wniosek do pliku PDF</w:t>
      </w:r>
      <w:r w:rsidRPr="00541DD0">
        <w:rPr>
          <w:rFonts w:ascii="Arial" w:hAnsi="Arial" w:cs="Arial"/>
          <w:lang w:eastAsia="x-none"/>
        </w:rPr>
        <w:t xml:space="preserve"> jedynie</w:t>
      </w:r>
      <w:r w:rsidRPr="00093605">
        <w:rPr>
          <w:rFonts w:ascii="Arial" w:hAnsi="Arial" w:cs="Arial"/>
          <w:lang w:eastAsia="x-none"/>
        </w:rPr>
        <w:t xml:space="preserve"> w</w:t>
      </w:r>
      <w:r>
        <w:rPr>
          <w:rFonts w:ascii="Arial" w:hAnsi="Arial" w:cs="Arial"/>
          <w:lang w:eastAsia="x-none"/>
        </w:rPr>
        <w:t> </w:t>
      </w:r>
      <w:r w:rsidRPr="00093605">
        <w:rPr>
          <w:rFonts w:ascii="Arial" w:hAnsi="Arial" w:cs="Arial"/>
          <w:lang w:eastAsia="x-none"/>
        </w:rPr>
        <w:t>przypadku, gdy ocena wniosku nie została zakończona (status wniosku inny niż: Oceniony, Wybrany, Niewybrany).</w:t>
      </w:r>
      <w:r>
        <w:rPr>
          <w:rFonts w:ascii="Arial" w:hAnsi="Arial" w:cs="Arial"/>
          <w:lang w:eastAsia="x-none"/>
        </w:rPr>
        <w:t xml:space="preserve"> </w:t>
      </w:r>
      <w:r w:rsidRPr="00093605">
        <w:rPr>
          <w:rFonts w:ascii="Arial" w:hAnsi="Arial" w:cs="Arial"/>
          <w:lang w:eastAsia="x-none"/>
        </w:rPr>
        <w:t>Dla wniosków o statusie Oceniony, Wybrany oraz Niewybrany, przyciski te będą niedostępne.</w:t>
      </w:r>
    </w:p>
    <w:p w14:paraId="01390689" w14:textId="77777777" w:rsidR="0051314C" w:rsidRPr="00541DD0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sectPr w:rsidR="0051314C" w:rsidRPr="00541DD0" w:rsidSect="00754C8B">
      <w:headerReference w:type="default" r:id="rId89"/>
      <w:footerReference w:type="even" r:id="rId90"/>
      <w:footerReference w:type="default" r:id="rId91"/>
      <w:headerReference w:type="first" r:id="rId92"/>
      <w:footerReference w:type="first" r:id="rId93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AE05A0" w14:textId="77777777" w:rsidR="009F4470" w:rsidRDefault="009F4470" w:rsidP="00440627">
      <w:r>
        <w:separator/>
      </w:r>
    </w:p>
  </w:endnote>
  <w:endnote w:type="continuationSeparator" w:id="0">
    <w:p w14:paraId="240BF453" w14:textId="77777777" w:rsidR="009F4470" w:rsidRDefault="009F4470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E1615" w14:textId="3E74F239" w:rsidR="0048325F" w:rsidRDefault="0048325F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277D524B" wp14:editId="28250B7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799465" cy="345440"/>
              <wp:effectExtent l="0" t="0" r="635" b="0"/>
              <wp:wrapNone/>
              <wp:docPr id="777749791" name="Pole tekstowe 2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9465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348CE78" w14:textId="4B25D372" w:rsidR="0048325F" w:rsidRPr="0048325F" w:rsidRDefault="0048325F" w:rsidP="0048325F">
                          <w:pPr>
                            <w:rPr>
                              <w:rFonts w:ascii="Calibri" w:eastAsia="Calibri" w:hAnsi="Calibri" w:cs="Calibri"/>
                              <w:noProof/>
                              <w:color w:val="F5D142"/>
                              <w:sz w:val="20"/>
                              <w:szCs w:val="20"/>
                            </w:rPr>
                          </w:pPr>
                          <w:r w:rsidRPr="0048325F">
                            <w:rPr>
                              <w:rFonts w:ascii="Calibri" w:eastAsia="Calibri" w:hAnsi="Calibri" w:cs="Calibri"/>
                              <w:noProof/>
                              <w:color w:val="F5D142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277D524B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alt="C1-Internal Use" style="position:absolute;margin-left:0;margin-top:0;width:62.95pt;height:27.2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" filled="f" stroked="f">
              <v:textbox style="mso-fit-shape-to-text:t" inset="0,0,0,15pt">
                <w:txbxContent>
                  <w:p w14:paraId="7348CE78" w14:textId="4B25D372" w:rsidR="0048325F" w:rsidRPr="0048325F" w:rsidRDefault="0048325F" w:rsidP="0048325F">
                    <w:pPr>
                      <w:rPr>
                        <w:rFonts w:ascii="Calibri" w:eastAsia="Calibri" w:hAnsi="Calibri" w:cs="Calibri"/>
                        <w:noProof/>
                        <w:color w:val="F5D142"/>
                        <w:sz w:val="20"/>
                        <w:szCs w:val="20"/>
                      </w:rPr>
                    </w:pPr>
                    <w:r w:rsidRPr="0048325F">
                      <w:rPr>
                        <w:rFonts w:ascii="Calibri" w:eastAsia="Calibri" w:hAnsi="Calibri" w:cs="Calibri"/>
                        <w:noProof/>
                        <w:color w:val="F5D142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6DE11" w14:textId="20CF4233" w:rsidR="00CA5026" w:rsidRDefault="0048325F">
    <w:pPr>
      <w:pStyle w:val="Stopka"/>
      <w:jc w:val="right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A2B5D8B" wp14:editId="356AEF7C">
              <wp:simplePos x="904875" y="676275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799465" cy="345440"/>
              <wp:effectExtent l="0" t="0" r="635" b="0"/>
              <wp:wrapNone/>
              <wp:docPr id="327717216" name="Pole tekstowe 3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9465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FD1DCEC" w14:textId="71151735" w:rsidR="0048325F" w:rsidRPr="0048325F" w:rsidRDefault="0048325F" w:rsidP="0048325F">
                          <w:pPr>
                            <w:rPr>
                              <w:rFonts w:ascii="Calibri" w:eastAsia="Calibri" w:hAnsi="Calibri" w:cs="Calibri"/>
                              <w:noProof/>
                              <w:color w:val="F5D142"/>
                              <w:sz w:val="20"/>
                              <w:szCs w:val="20"/>
                            </w:rPr>
                          </w:pPr>
                          <w:r w:rsidRPr="0048325F">
                            <w:rPr>
                              <w:rFonts w:ascii="Calibri" w:eastAsia="Calibri" w:hAnsi="Calibri" w:cs="Calibri"/>
                              <w:noProof/>
                              <w:color w:val="F5D142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4A2B5D8B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7" type="#_x0000_t202" alt="C1-Internal Use" style="position:absolute;left:0;text-align:left;margin-left:0;margin-top:0;width:62.95pt;height:27.2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" filled="f" stroked="f">
              <v:textbox style="mso-fit-shape-to-text:t" inset="0,0,0,15pt">
                <w:txbxContent>
                  <w:p w14:paraId="3FD1DCEC" w14:textId="71151735" w:rsidR="0048325F" w:rsidRPr="0048325F" w:rsidRDefault="0048325F" w:rsidP="0048325F">
                    <w:pPr>
                      <w:rPr>
                        <w:rFonts w:ascii="Calibri" w:eastAsia="Calibri" w:hAnsi="Calibri" w:cs="Calibri"/>
                        <w:noProof/>
                        <w:color w:val="F5D142"/>
                        <w:sz w:val="20"/>
                        <w:szCs w:val="20"/>
                      </w:rPr>
                    </w:pPr>
                    <w:r w:rsidRPr="0048325F">
                      <w:rPr>
                        <w:rFonts w:ascii="Calibri" w:eastAsia="Calibri" w:hAnsi="Calibri" w:cs="Calibri"/>
                        <w:noProof/>
                        <w:color w:val="F5D142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id w:val="-1316255145"/>
        <w:docPartObj>
          <w:docPartGallery w:val="Page Numbers (Bottom of Page)"/>
          <w:docPartUnique/>
        </w:docPartObj>
      </w:sdtPr>
      <w:sdtEndPr/>
      <w:sdtContent>
        <w:r w:rsidR="00CA5026" w:rsidRPr="00062193">
          <w:rPr>
            <w:rFonts w:ascii="Arial" w:hAnsi="Arial" w:cs="Arial"/>
          </w:rPr>
          <w:fldChar w:fldCharType="begin"/>
        </w:r>
        <w:r w:rsidR="00CA5026" w:rsidRPr="00062193">
          <w:rPr>
            <w:rFonts w:ascii="Arial" w:hAnsi="Arial" w:cs="Arial"/>
          </w:rPr>
          <w:instrText>PAGE   \* MERGEFORMAT</w:instrText>
        </w:r>
        <w:r w:rsidR="00CA5026"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="00CA5026" w:rsidRPr="00062193">
          <w:rPr>
            <w:rFonts w:ascii="Arial" w:hAnsi="Arial" w:cs="Arial"/>
          </w:rPr>
          <w:fldChar w:fldCharType="end"/>
        </w:r>
      </w:sdtContent>
    </w:sdt>
  </w:p>
  <w:p w14:paraId="329BD21D" w14:textId="77777777" w:rsidR="00CA5026" w:rsidRDefault="00CA502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5764E7B" w:rsidR="00CA5026" w:rsidRDefault="0048325F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46AD886B" wp14:editId="53003ABF">
              <wp:simplePos x="900430" y="676084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799465" cy="345440"/>
              <wp:effectExtent l="0" t="0" r="635" b="0"/>
              <wp:wrapNone/>
              <wp:docPr id="1395096957" name="Pole tekstowe 1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9465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EEB9866" w14:textId="2F42763E" w:rsidR="0048325F" w:rsidRPr="0048325F" w:rsidRDefault="0048325F" w:rsidP="0048325F">
                          <w:pPr>
                            <w:rPr>
                              <w:rFonts w:ascii="Calibri" w:eastAsia="Calibri" w:hAnsi="Calibri" w:cs="Calibri"/>
                              <w:noProof/>
                              <w:color w:val="F5D142"/>
                              <w:sz w:val="20"/>
                              <w:szCs w:val="20"/>
                            </w:rPr>
                          </w:pPr>
                          <w:r w:rsidRPr="0048325F">
                            <w:rPr>
                              <w:rFonts w:ascii="Calibri" w:eastAsia="Calibri" w:hAnsi="Calibri" w:cs="Calibri"/>
                              <w:noProof/>
                              <w:color w:val="F5D142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46AD886B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8" type="#_x0000_t202" alt="C1-Internal Use" style="position:absolute;left:0;text-align:left;margin-left:0;margin-top:0;width:62.95pt;height:27.2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" filled="f" stroked="f">
              <v:textbox style="mso-fit-shape-to-text:t" inset="0,0,0,15pt">
                <w:txbxContent>
                  <w:p w14:paraId="7EEB9866" w14:textId="2F42763E" w:rsidR="0048325F" w:rsidRPr="0048325F" w:rsidRDefault="0048325F" w:rsidP="0048325F">
                    <w:pPr>
                      <w:rPr>
                        <w:rFonts w:ascii="Calibri" w:eastAsia="Calibri" w:hAnsi="Calibri" w:cs="Calibri"/>
                        <w:noProof/>
                        <w:color w:val="F5D142"/>
                        <w:sz w:val="20"/>
                        <w:szCs w:val="20"/>
                      </w:rPr>
                    </w:pPr>
                    <w:r w:rsidRPr="0048325F">
                      <w:rPr>
                        <w:rFonts w:ascii="Calibri" w:eastAsia="Calibri" w:hAnsi="Calibri" w:cs="Calibri"/>
                        <w:noProof/>
                        <w:color w:val="F5D142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4418C" w14:textId="77777777" w:rsidR="009F4470" w:rsidRDefault="009F4470" w:rsidP="00440627">
      <w:r>
        <w:separator/>
      </w:r>
    </w:p>
  </w:footnote>
  <w:footnote w:type="continuationSeparator" w:id="0">
    <w:p w14:paraId="2144CBA0" w14:textId="77777777" w:rsidR="009F4470" w:rsidRDefault="009F4470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1D61BE63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1D6372C4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8D32F0">
      <w:rPr>
        <w:rFonts w:ascii="Arial" w:hAnsi="Arial" w:cs="Arial"/>
      </w:rPr>
      <w:t>2</w:t>
    </w:r>
    <w:r w:rsidR="00091FD4">
      <w:rPr>
        <w:rFonts w:ascii="Arial" w:hAnsi="Arial" w:cs="Arial"/>
      </w:rPr>
      <w:t>1</w:t>
    </w:r>
    <w:r w:rsidR="0009715D" w:rsidRPr="00754C8B">
      <w:rPr>
        <w:rFonts w:ascii="Arial" w:hAnsi="Arial" w:cs="Arial"/>
      </w:rPr>
      <w:t xml:space="preserve"> </w:t>
    </w:r>
    <w:r w:rsidR="008D32F0">
      <w:rPr>
        <w:rFonts w:ascii="Arial" w:hAnsi="Arial" w:cs="Arial"/>
      </w:rPr>
      <w:t>1</w:t>
    </w:r>
    <w:r w:rsidR="00091FD4">
      <w:rPr>
        <w:rFonts w:ascii="Arial" w:hAnsi="Arial" w:cs="Arial"/>
      </w:rPr>
      <w:t>4</w:t>
    </w:r>
    <w:r w:rsidRPr="00754C8B">
      <w:rPr>
        <w:rFonts w:ascii="Arial" w:hAnsi="Arial" w:cs="Arial"/>
      </w:rPr>
      <w:t>.</w:t>
    </w:r>
    <w:r w:rsidR="00727780">
      <w:rPr>
        <w:rFonts w:ascii="Arial" w:hAnsi="Arial" w:cs="Arial"/>
      </w:rPr>
      <w:t>0</w:t>
    </w:r>
    <w:r w:rsidR="00091FD4">
      <w:rPr>
        <w:rFonts w:ascii="Arial" w:hAnsi="Arial" w:cs="Arial"/>
      </w:rPr>
      <w:t>9</w:t>
    </w:r>
    <w:r w:rsidRPr="00754C8B">
      <w:rPr>
        <w:rFonts w:ascii="Arial" w:hAnsi="Arial" w:cs="Arial"/>
      </w:rPr>
      <w:t>.202</w:t>
    </w:r>
    <w:r w:rsidR="00BF15DA">
      <w:rPr>
        <w:rFonts w:ascii="Arial" w:hAnsi="Arial" w:cs="Aria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3C73488B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3DB16D87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14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5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8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20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2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3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4" w15:restartNumberingAfterBreak="0">
    <w:nsid w:val="627C6967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6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8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9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749C55B3"/>
    <w:multiLevelType w:val="hybridMultilevel"/>
    <w:tmpl w:val="D6841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6"/>
  </w:num>
  <w:num w:numId="4">
    <w:abstractNumId w:val="0"/>
  </w:num>
  <w:num w:numId="5">
    <w:abstractNumId w:val="3"/>
  </w:num>
  <w:num w:numId="6">
    <w:abstractNumId w:val="2"/>
  </w:num>
  <w:num w:numId="7">
    <w:abstractNumId w:val="17"/>
  </w:num>
  <w:num w:numId="8">
    <w:abstractNumId w:val="14"/>
  </w:num>
  <w:num w:numId="9">
    <w:abstractNumId w:val="19"/>
  </w:num>
  <w:num w:numId="10">
    <w:abstractNumId w:val="20"/>
  </w:num>
  <w:num w:numId="11">
    <w:abstractNumId w:val="5"/>
  </w:num>
  <w:num w:numId="12">
    <w:abstractNumId w:val="29"/>
  </w:num>
  <w:num w:numId="13">
    <w:abstractNumId w:val="18"/>
  </w:num>
  <w:num w:numId="14">
    <w:abstractNumId w:val="10"/>
  </w:num>
  <w:num w:numId="15">
    <w:abstractNumId w:val="1"/>
  </w:num>
  <w:num w:numId="16">
    <w:abstractNumId w:val="25"/>
  </w:num>
  <w:num w:numId="17">
    <w:abstractNumId w:val="27"/>
  </w:num>
  <w:num w:numId="18">
    <w:abstractNumId w:val="9"/>
  </w:num>
  <w:num w:numId="19">
    <w:abstractNumId w:val="11"/>
  </w:num>
  <w:num w:numId="20">
    <w:abstractNumId w:val="4"/>
  </w:num>
  <w:num w:numId="21">
    <w:abstractNumId w:val="28"/>
  </w:num>
  <w:num w:numId="22">
    <w:abstractNumId w:val="21"/>
  </w:num>
  <w:num w:numId="23">
    <w:abstractNumId w:val="30"/>
  </w:num>
  <w:num w:numId="24">
    <w:abstractNumId w:val="6"/>
  </w:num>
  <w:num w:numId="25">
    <w:abstractNumId w:val="16"/>
  </w:num>
  <w:num w:numId="26">
    <w:abstractNumId w:val="32"/>
  </w:num>
  <w:num w:numId="27">
    <w:abstractNumId w:val="22"/>
  </w:num>
  <w:num w:numId="28">
    <w:abstractNumId w:val="23"/>
  </w:num>
  <w:num w:numId="29">
    <w:abstractNumId w:val="15"/>
  </w:num>
  <w:num w:numId="30">
    <w:abstractNumId w:val="12"/>
  </w:num>
  <w:num w:numId="31">
    <w:abstractNumId w:val="24"/>
  </w:num>
  <w:num w:numId="32">
    <w:abstractNumId w:val="13"/>
  </w:num>
  <w:num w:numId="33">
    <w:abstractNumId w:val="3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1BB5"/>
    <w:rsid w:val="00043E8B"/>
    <w:rsid w:val="00054D62"/>
    <w:rsid w:val="00062193"/>
    <w:rsid w:val="00066CC4"/>
    <w:rsid w:val="00070032"/>
    <w:rsid w:val="00091FD4"/>
    <w:rsid w:val="0009715D"/>
    <w:rsid w:val="000A4873"/>
    <w:rsid w:val="000C0B3B"/>
    <w:rsid w:val="001011D9"/>
    <w:rsid w:val="00101AE9"/>
    <w:rsid w:val="00124502"/>
    <w:rsid w:val="00125403"/>
    <w:rsid w:val="00131DCE"/>
    <w:rsid w:val="00143EDB"/>
    <w:rsid w:val="001477B3"/>
    <w:rsid w:val="00151B9F"/>
    <w:rsid w:val="00155B35"/>
    <w:rsid w:val="00161ED4"/>
    <w:rsid w:val="00171B14"/>
    <w:rsid w:val="00176046"/>
    <w:rsid w:val="001876E7"/>
    <w:rsid w:val="001B03AC"/>
    <w:rsid w:val="001C710C"/>
    <w:rsid w:val="001D3010"/>
    <w:rsid w:val="001D7B92"/>
    <w:rsid w:val="001E08CC"/>
    <w:rsid w:val="001F669A"/>
    <w:rsid w:val="00207139"/>
    <w:rsid w:val="00216108"/>
    <w:rsid w:val="00220B30"/>
    <w:rsid w:val="002310B4"/>
    <w:rsid w:val="0023214D"/>
    <w:rsid w:val="00266E68"/>
    <w:rsid w:val="00270D63"/>
    <w:rsid w:val="002868D9"/>
    <w:rsid w:val="002A0919"/>
    <w:rsid w:val="002B0DDF"/>
    <w:rsid w:val="002B5BCE"/>
    <w:rsid w:val="002C29B1"/>
    <w:rsid w:val="002C3833"/>
    <w:rsid w:val="002C479D"/>
    <w:rsid w:val="002D28CA"/>
    <w:rsid w:val="002D642B"/>
    <w:rsid w:val="002F1BE2"/>
    <w:rsid w:val="002F56B8"/>
    <w:rsid w:val="00301532"/>
    <w:rsid w:val="00310B6B"/>
    <w:rsid w:val="0032061F"/>
    <w:rsid w:val="0036184E"/>
    <w:rsid w:val="0036450A"/>
    <w:rsid w:val="00374A86"/>
    <w:rsid w:val="0038287E"/>
    <w:rsid w:val="00382DD9"/>
    <w:rsid w:val="00385133"/>
    <w:rsid w:val="003B6C47"/>
    <w:rsid w:val="003C3B5B"/>
    <w:rsid w:val="003C3F3C"/>
    <w:rsid w:val="003D3848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71B4F"/>
    <w:rsid w:val="0048014C"/>
    <w:rsid w:val="00480635"/>
    <w:rsid w:val="0048325F"/>
    <w:rsid w:val="004859D1"/>
    <w:rsid w:val="00487799"/>
    <w:rsid w:val="00494B49"/>
    <w:rsid w:val="004B0B26"/>
    <w:rsid w:val="004D17E9"/>
    <w:rsid w:val="004E7A33"/>
    <w:rsid w:val="005012E4"/>
    <w:rsid w:val="00501786"/>
    <w:rsid w:val="0050212C"/>
    <w:rsid w:val="00503808"/>
    <w:rsid w:val="0051314C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21984"/>
    <w:rsid w:val="00633152"/>
    <w:rsid w:val="006545A5"/>
    <w:rsid w:val="00663DBB"/>
    <w:rsid w:val="006A0537"/>
    <w:rsid w:val="006B2051"/>
    <w:rsid w:val="006B65B5"/>
    <w:rsid w:val="006C0510"/>
    <w:rsid w:val="006C4B18"/>
    <w:rsid w:val="006D18F0"/>
    <w:rsid w:val="006D53CA"/>
    <w:rsid w:val="006E48B4"/>
    <w:rsid w:val="00700058"/>
    <w:rsid w:val="00727780"/>
    <w:rsid w:val="007301E9"/>
    <w:rsid w:val="00730C3E"/>
    <w:rsid w:val="007378A5"/>
    <w:rsid w:val="00737EED"/>
    <w:rsid w:val="0075186D"/>
    <w:rsid w:val="00754C8B"/>
    <w:rsid w:val="007A029A"/>
    <w:rsid w:val="007D7AB4"/>
    <w:rsid w:val="007F2B8D"/>
    <w:rsid w:val="008019B0"/>
    <w:rsid w:val="00830CDC"/>
    <w:rsid w:val="00842420"/>
    <w:rsid w:val="0085687A"/>
    <w:rsid w:val="0086168D"/>
    <w:rsid w:val="00864A23"/>
    <w:rsid w:val="00872062"/>
    <w:rsid w:val="00892FAF"/>
    <w:rsid w:val="008A3194"/>
    <w:rsid w:val="008B43CD"/>
    <w:rsid w:val="008C14C2"/>
    <w:rsid w:val="008C6C7B"/>
    <w:rsid w:val="008D1975"/>
    <w:rsid w:val="008D32F0"/>
    <w:rsid w:val="008E5F13"/>
    <w:rsid w:val="00903C53"/>
    <w:rsid w:val="00922071"/>
    <w:rsid w:val="00940884"/>
    <w:rsid w:val="00970F02"/>
    <w:rsid w:val="00994415"/>
    <w:rsid w:val="009C3794"/>
    <w:rsid w:val="009C4B64"/>
    <w:rsid w:val="009D54BB"/>
    <w:rsid w:val="009D6D3D"/>
    <w:rsid w:val="009E0ABD"/>
    <w:rsid w:val="009E21FE"/>
    <w:rsid w:val="009F4470"/>
    <w:rsid w:val="00A07786"/>
    <w:rsid w:val="00A21C98"/>
    <w:rsid w:val="00A2304C"/>
    <w:rsid w:val="00A26227"/>
    <w:rsid w:val="00A43C44"/>
    <w:rsid w:val="00A45F54"/>
    <w:rsid w:val="00A50002"/>
    <w:rsid w:val="00A50E7D"/>
    <w:rsid w:val="00A71E59"/>
    <w:rsid w:val="00A74E4A"/>
    <w:rsid w:val="00A80C38"/>
    <w:rsid w:val="00A95F8C"/>
    <w:rsid w:val="00A960AB"/>
    <w:rsid w:val="00AA4355"/>
    <w:rsid w:val="00AB5658"/>
    <w:rsid w:val="00AD3DDF"/>
    <w:rsid w:val="00AE1AB4"/>
    <w:rsid w:val="00AE5263"/>
    <w:rsid w:val="00AE6FAC"/>
    <w:rsid w:val="00B21B39"/>
    <w:rsid w:val="00B2378A"/>
    <w:rsid w:val="00B528AD"/>
    <w:rsid w:val="00B61EAC"/>
    <w:rsid w:val="00B67ECA"/>
    <w:rsid w:val="00B73014"/>
    <w:rsid w:val="00B82C5C"/>
    <w:rsid w:val="00B84B74"/>
    <w:rsid w:val="00B96E2A"/>
    <w:rsid w:val="00BB19CF"/>
    <w:rsid w:val="00BB7EC3"/>
    <w:rsid w:val="00BC3D6B"/>
    <w:rsid w:val="00BC4218"/>
    <w:rsid w:val="00BD756A"/>
    <w:rsid w:val="00BF15DA"/>
    <w:rsid w:val="00C2554E"/>
    <w:rsid w:val="00C33686"/>
    <w:rsid w:val="00C362A5"/>
    <w:rsid w:val="00C87F0E"/>
    <w:rsid w:val="00C91E4B"/>
    <w:rsid w:val="00C972B8"/>
    <w:rsid w:val="00CA06DB"/>
    <w:rsid w:val="00CA5026"/>
    <w:rsid w:val="00CB4A04"/>
    <w:rsid w:val="00CB61B4"/>
    <w:rsid w:val="00CB72DE"/>
    <w:rsid w:val="00CE20BC"/>
    <w:rsid w:val="00CE3D31"/>
    <w:rsid w:val="00D07757"/>
    <w:rsid w:val="00D16F54"/>
    <w:rsid w:val="00D26D62"/>
    <w:rsid w:val="00D32B68"/>
    <w:rsid w:val="00D349F5"/>
    <w:rsid w:val="00D40513"/>
    <w:rsid w:val="00D45C1D"/>
    <w:rsid w:val="00D67367"/>
    <w:rsid w:val="00D93CEA"/>
    <w:rsid w:val="00D97042"/>
    <w:rsid w:val="00DB0E65"/>
    <w:rsid w:val="00DB31EA"/>
    <w:rsid w:val="00DC4CAF"/>
    <w:rsid w:val="00DD78B9"/>
    <w:rsid w:val="00DE1034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771DF"/>
    <w:rsid w:val="00EA0AF8"/>
    <w:rsid w:val="00EA2E0C"/>
    <w:rsid w:val="00EA5339"/>
    <w:rsid w:val="00EB04EB"/>
    <w:rsid w:val="00ED4605"/>
    <w:rsid w:val="00EE1A41"/>
    <w:rsid w:val="00EF5835"/>
    <w:rsid w:val="00EF6795"/>
    <w:rsid w:val="00F045C3"/>
    <w:rsid w:val="00F07908"/>
    <w:rsid w:val="00F20B2B"/>
    <w:rsid w:val="00F30E5F"/>
    <w:rsid w:val="00F41EC5"/>
    <w:rsid w:val="00F560DD"/>
    <w:rsid w:val="00F6343E"/>
    <w:rsid w:val="00F70762"/>
    <w:rsid w:val="00F72238"/>
    <w:rsid w:val="00F72C74"/>
    <w:rsid w:val="00F907FC"/>
    <w:rsid w:val="00F96E54"/>
    <w:rsid w:val="00F97FA5"/>
    <w:rsid w:val="00FA68EF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618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F560DD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7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5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76" Type="http://schemas.openxmlformats.org/officeDocument/2006/relationships/image" Target="media/image62.png"/><Relationship Id="rId84" Type="http://schemas.openxmlformats.org/officeDocument/2006/relationships/image" Target="media/image70.png"/><Relationship Id="rId89" Type="http://schemas.openxmlformats.org/officeDocument/2006/relationships/header" Target="header1.xml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cst2021.gov.pl/registration" TargetMode="External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87" Type="http://schemas.openxmlformats.org/officeDocument/2006/relationships/image" Target="media/image73.png"/><Relationship Id="rId5" Type="http://schemas.openxmlformats.org/officeDocument/2006/relationships/numbering" Target="numbering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90" Type="http://schemas.openxmlformats.org/officeDocument/2006/relationships/footer" Target="footer1.xml"/><Relationship Id="rId95" Type="http://schemas.openxmlformats.org/officeDocument/2006/relationships/theme" Target="theme/theme1.xml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3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footer" Target="footer3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9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0C61D87B-0206-4E26-860E-B471262609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78</Pages>
  <Words>5668</Words>
  <Characters>34010</Characters>
  <Application>Microsoft Office Word</Application>
  <DocSecurity>0</DocSecurity>
  <Lines>283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39599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Lis Beata</cp:lastModifiedBy>
  <cp:revision>4</cp:revision>
  <dcterms:created xsi:type="dcterms:W3CDTF">2025-09-15T20:57:00Z</dcterms:created>
  <dcterms:modified xsi:type="dcterms:W3CDTF">2025-09-29T13:22:00Z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  <property fmtid="{D5CDD505-2E9C-101B-9397-08002B2CF9AE}" pid="5" name="ClassificationContentMarkingFooterShapeIds">
    <vt:lpwstr>53277d7d,2e5b851f,13889160</vt:lpwstr>
  </property>
  <property fmtid="{D5CDD505-2E9C-101B-9397-08002B2CF9AE}" pid="6" name="ClassificationContentMarkingFooterFontProps">
    <vt:lpwstr>#f5d142,10,Calibri</vt:lpwstr>
  </property>
  <property fmtid="{D5CDD505-2E9C-101B-9397-08002B2CF9AE}" pid="7" name="ClassificationContentMarkingFooterText">
    <vt:lpwstr>C1-Internal Use</vt:lpwstr>
  </property>
  <property fmtid="{D5CDD505-2E9C-101B-9397-08002B2CF9AE}" pid="8" name="MSIP_Label_fccb918d-15c4-41b0-8e50-7fa04dbb9576_Enabled">
    <vt:lpwstr>true</vt:lpwstr>
  </property>
  <property fmtid="{D5CDD505-2E9C-101B-9397-08002B2CF9AE}" pid="9" name="MSIP_Label_fccb918d-15c4-41b0-8e50-7fa04dbb9576_SetDate">
    <vt:lpwstr>2025-07-09T10:11:54Z</vt:lpwstr>
  </property>
  <property fmtid="{D5CDD505-2E9C-101B-9397-08002B2CF9AE}" pid="10" name="MSIP_Label_fccb918d-15c4-41b0-8e50-7fa04dbb9576_Method">
    <vt:lpwstr>Standard</vt:lpwstr>
  </property>
  <property fmtid="{D5CDD505-2E9C-101B-9397-08002B2CF9AE}" pid="11" name="MSIP_Label_fccb918d-15c4-41b0-8e50-7fa04dbb9576_Name">
    <vt:lpwstr>EN - C1-Internal Use</vt:lpwstr>
  </property>
  <property fmtid="{D5CDD505-2E9C-101B-9397-08002B2CF9AE}" pid="12" name="MSIP_Label_fccb918d-15c4-41b0-8e50-7fa04dbb9576_SiteId">
    <vt:lpwstr>cae7d061-08f3-40dd-80c3-3c0b8889224a</vt:lpwstr>
  </property>
  <property fmtid="{D5CDD505-2E9C-101B-9397-08002B2CF9AE}" pid="13" name="MSIP_Label_fccb918d-15c4-41b0-8e50-7fa04dbb9576_ActionId">
    <vt:lpwstr>f2f83c71-b90b-4292-a977-0b582b26ecf4</vt:lpwstr>
  </property>
  <property fmtid="{D5CDD505-2E9C-101B-9397-08002B2CF9AE}" pid="14" name="MSIP_Label_fccb918d-15c4-41b0-8e50-7fa04dbb9576_ContentBits">
    <vt:lpwstr>2</vt:lpwstr>
  </property>
</Properties>
</file>